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A5" w:rsidRPr="004F5C06" w:rsidRDefault="00CE59C1" w:rsidP="005E4B78">
      <w:pPr>
        <w:pStyle w:val="1"/>
        <w:spacing w:after="320"/>
        <w:ind w:firstLine="0"/>
        <w:jc w:val="center"/>
      </w:pPr>
      <w:r w:rsidRPr="004F5C06">
        <w:rPr>
          <w:b/>
          <w:bCs/>
        </w:rPr>
        <w:t xml:space="preserve">ГЛАВА </w:t>
      </w:r>
      <w:r w:rsidR="003C537D" w:rsidRPr="004F5C06">
        <w:rPr>
          <w:b/>
          <w:bCs/>
        </w:rPr>
        <w:t>НОВОЦАРИЦЫНСКОГО</w:t>
      </w:r>
      <w:r w:rsidRPr="004F5C06">
        <w:rPr>
          <w:b/>
          <w:bCs/>
        </w:rPr>
        <w:t xml:space="preserve"> СЕЛЬСКОГО ПОСЕЛЕНИЯ</w:t>
      </w:r>
      <w:r w:rsidRPr="004F5C06">
        <w:rPr>
          <w:b/>
          <w:bCs/>
        </w:rPr>
        <w:br/>
        <w:t>МОСКАЛЕНСКОГО МУНИЦИПАЛЬНОГО РАЙОНА</w:t>
      </w:r>
      <w:r w:rsidRPr="004F5C06">
        <w:rPr>
          <w:b/>
          <w:bCs/>
        </w:rPr>
        <w:br/>
        <w:t>ОМСКОЙ ОБЛАСТИ</w:t>
      </w:r>
    </w:p>
    <w:p w:rsidR="003757A5" w:rsidRPr="004F5C06" w:rsidRDefault="00CE59C1">
      <w:pPr>
        <w:pStyle w:val="11"/>
        <w:keepNext/>
        <w:keepLines/>
        <w:spacing w:after="320"/>
        <w:ind w:left="0"/>
      </w:pPr>
      <w:bookmarkStart w:id="0" w:name="bookmark0"/>
      <w:r w:rsidRPr="004F5C06">
        <w:t>ПОСТАНОВЛЕНИЕ</w:t>
      </w:r>
      <w:bookmarkEnd w:id="0"/>
    </w:p>
    <w:p w:rsidR="003757A5" w:rsidRDefault="004F5C06">
      <w:pPr>
        <w:pStyle w:val="1"/>
        <w:tabs>
          <w:tab w:val="left" w:pos="6864"/>
        </w:tabs>
        <w:spacing w:after="320"/>
        <w:ind w:firstLine="0"/>
      </w:pPr>
      <w:r>
        <w:t>00</w:t>
      </w:r>
      <w:r w:rsidR="00CE59C1">
        <w:t>.</w:t>
      </w:r>
      <w:r w:rsidR="00342CD3">
        <w:t>02</w:t>
      </w:r>
      <w:r w:rsidR="00CE59C1">
        <w:t>.</w:t>
      </w:r>
      <w:r w:rsidR="003C537D">
        <w:t>202</w:t>
      </w:r>
      <w:r w:rsidR="00A75188">
        <w:t>5</w:t>
      </w:r>
      <w:r w:rsidR="006934CE">
        <w:t xml:space="preserve">   </w:t>
      </w:r>
      <w:r w:rsidR="003C537D">
        <w:t xml:space="preserve">                                                                                                        </w:t>
      </w:r>
      <w:r w:rsidR="006934CE">
        <w:t xml:space="preserve"> № </w:t>
      </w:r>
      <w:r>
        <w:t>0</w:t>
      </w:r>
    </w:p>
    <w:p w:rsidR="000E4C00" w:rsidRPr="004F5C06" w:rsidRDefault="000E4C00" w:rsidP="000E4C0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F5C06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принятия решений о признании безнадежной к</w:t>
      </w:r>
    </w:p>
    <w:p w:rsidR="000E4C00" w:rsidRPr="004F5C06" w:rsidRDefault="000E4C00" w:rsidP="000E4C00">
      <w:pPr>
        <w:pStyle w:val="ae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F5C06">
        <w:rPr>
          <w:rFonts w:ascii="Times New Roman" w:hAnsi="Times New Roman" w:cs="Times New Roman"/>
          <w:spacing w:val="-1"/>
          <w:sz w:val="28"/>
          <w:szCs w:val="28"/>
        </w:rPr>
        <w:t>взысканию задолженности по платежам в бюджет Новоцарицынского сельского</w:t>
      </w:r>
      <w:r w:rsidRPr="004F5C06">
        <w:rPr>
          <w:rFonts w:ascii="Times New Roman" w:hAnsi="Times New Roman" w:cs="Times New Roman"/>
          <w:sz w:val="28"/>
          <w:szCs w:val="28"/>
        </w:rPr>
        <w:t xml:space="preserve"> </w:t>
      </w:r>
      <w:r w:rsidRPr="004F5C06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 муниципального района Омской области</w:t>
      </w:r>
    </w:p>
    <w:p w:rsidR="00E44312" w:rsidRPr="004F5C06" w:rsidRDefault="00E44312" w:rsidP="00E44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312" w:rsidRPr="004F5C06" w:rsidRDefault="00E44312" w:rsidP="00E443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06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</w:t>
      </w:r>
      <w:r w:rsidR="000E4C00" w:rsidRPr="004F5C06">
        <w:rPr>
          <w:rFonts w:ascii="Times New Roman" w:hAnsi="Times New Roman" w:cs="Times New Roman"/>
          <w:sz w:val="28"/>
          <w:szCs w:val="28"/>
        </w:rPr>
        <w:t>дерации постановляю</w:t>
      </w:r>
      <w:r w:rsidRPr="004F5C06">
        <w:rPr>
          <w:rFonts w:ascii="Times New Roman" w:hAnsi="Times New Roman" w:cs="Times New Roman"/>
          <w:sz w:val="28"/>
          <w:szCs w:val="28"/>
        </w:rPr>
        <w:t>:</w:t>
      </w:r>
    </w:p>
    <w:p w:rsidR="00E44312" w:rsidRPr="004F5C06" w:rsidRDefault="000E4C00" w:rsidP="000E4C00">
      <w:pPr>
        <w:pStyle w:val="ae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F5C06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Pr="004F5C06">
        <w:rPr>
          <w:rFonts w:ascii="Times New Roman" w:hAnsi="Times New Roman" w:cs="Times New Roman"/>
          <w:spacing w:val="-1"/>
          <w:sz w:val="28"/>
          <w:szCs w:val="28"/>
        </w:rPr>
        <w:t>Новоцарицынского сельского</w:t>
      </w:r>
      <w:r w:rsidRPr="004F5C06">
        <w:rPr>
          <w:rFonts w:ascii="Times New Roman" w:hAnsi="Times New Roman" w:cs="Times New Roman"/>
          <w:sz w:val="28"/>
          <w:szCs w:val="28"/>
        </w:rPr>
        <w:t xml:space="preserve"> </w:t>
      </w:r>
      <w:r w:rsidRPr="004F5C06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</w:t>
      </w:r>
      <w:r w:rsidRPr="004F5C0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приложению 1 к настоящему постановлению.</w:t>
      </w:r>
    </w:p>
    <w:p w:rsidR="00E44312" w:rsidRPr="004F5C06" w:rsidRDefault="00E44312" w:rsidP="00E44312">
      <w:pPr>
        <w:pStyle w:val="ae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F5C06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Новоцарицынского сельского поселения Москаленского муниципального района Омской области от 04.06.2020 года № 32 "</w:t>
      </w:r>
      <w:r w:rsidRPr="004F5C06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Новоцарицынского сельского</w:t>
      </w:r>
      <w:r w:rsidRPr="004F5C06">
        <w:rPr>
          <w:rFonts w:ascii="Times New Roman" w:hAnsi="Times New Roman" w:cs="Times New Roman"/>
          <w:sz w:val="28"/>
          <w:szCs w:val="28"/>
        </w:rPr>
        <w:t xml:space="preserve"> </w:t>
      </w:r>
      <w:r w:rsidRPr="004F5C06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 муниципального района Омской области».</w:t>
      </w:r>
    </w:p>
    <w:p w:rsidR="00E44312" w:rsidRPr="004F5C06" w:rsidRDefault="00E44312" w:rsidP="00E443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06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4F5C06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Новоцарицынского сельского поселения Москаленского муниципального района Омской области от </w:t>
      </w:r>
      <w:r w:rsidR="000E4C00" w:rsidRPr="004F5C06">
        <w:rPr>
          <w:rFonts w:ascii="Times New Roman" w:hAnsi="Times New Roman" w:cs="Times New Roman"/>
          <w:sz w:val="28"/>
          <w:szCs w:val="28"/>
        </w:rPr>
        <w:t>26.08.2024 года № 25</w:t>
      </w:r>
      <w:r w:rsidRPr="004F5C06">
        <w:rPr>
          <w:rFonts w:ascii="Times New Roman" w:hAnsi="Times New Roman" w:cs="Times New Roman"/>
          <w:sz w:val="28"/>
          <w:szCs w:val="28"/>
        </w:rPr>
        <w:t xml:space="preserve"> "</w:t>
      </w:r>
      <w:r w:rsidR="000E4C00" w:rsidRPr="004F5C0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района Омской области от 04.06.2020 года № 32 </w:t>
      </w:r>
      <w:r w:rsidR="000E4C00" w:rsidRPr="004F5C0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E4C00" w:rsidRPr="004F5C06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принятия решений о признании безнадежной к</w:t>
      </w:r>
      <w:r w:rsidR="000E4C00" w:rsidRPr="004F5C06">
        <w:rPr>
          <w:rFonts w:ascii="Times New Roman" w:hAnsi="Times New Roman" w:cs="Times New Roman"/>
          <w:sz w:val="28"/>
          <w:szCs w:val="28"/>
        </w:rPr>
        <w:t xml:space="preserve"> </w:t>
      </w:r>
      <w:r w:rsidR="000E4C00" w:rsidRPr="004F5C06">
        <w:rPr>
          <w:rFonts w:ascii="Times New Roman" w:hAnsi="Times New Roman" w:cs="Times New Roman"/>
          <w:spacing w:val="-1"/>
          <w:sz w:val="28"/>
          <w:szCs w:val="28"/>
        </w:rPr>
        <w:t>взысканию задолженности по платежам в бюджет Новоцарицынского сельского</w:t>
      </w:r>
      <w:r w:rsidR="000E4C00" w:rsidRPr="004F5C06">
        <w:rPr>
          <w:rFonts w:ascii="Times New Roman" w:hAnsi="Times New Roman" w:cs="Times New Roman"/>
          <w:sz w:val="28"/>
          <w:szCs w:val="28"/>
        </w:rPr>
        <w:t xml:space="preserve"> </w:t>
      </w:r>
      <w:r w:rsidR="000E4C00" w:rsidRPr="004F5C06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 муниципального района Омской области</w:t>
      </w:r>
      <w:r w:rsidR="000E4C00" w:rsidRPr="004F5C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E4C00" w:rsidRPr="004F5C06">
        <w:rPr>
          <w:rFonts w:ascii="Times New Roman" w:hAnsi="Times New Roman" w:cs="Times New Roman"/>
          <w:sz w:val="28"/>
          <w:szCs w:val="28"/>
        </w:rPr>
        <w:t>»</w:t>
      </w:r>
      <w:r w:rsidRPr="004F5C06">
        <w:rPr>
          <w:rFonts w:ascii="Times New Roman" w:hAnsi="Times New Roman" w:cs="Times New Roman"/>
          <w:sz w:val="28"/>
          <w:szCs w:val="28"/>
        </w:rPr>
        <w:t>.</w:t>
      </w:r>
    </w:p>
    <w:p w:rsidR="00342CD3" w:rsidRDefault="004F5C06" w:rsidP="00342C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312" w:rsidRPr="004F5C06">
        <w:rPr>
          <w:rFonts w:ascii="Times New Roman" w:hAnsi="Times New Roman" w:cs="Times New Roman"/>
          <w:sz w:val="28"/>
          <w:szCs w:val="28"/>
        </w:rPr>
        <w:t xml:space="preserve">. </w:t>
      </w:r>
      <w:r w:rsidR="00342CD3" w:rsidRPr="004F5C0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Новоцарицынского сельского поселения Москаленского муниципального района Омской области от 20.01.2025 года № 1 "</w:t>
      </w:r>
      <w:r w:rsidR="00342CD3" w:rsidRPr="004F5C0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342CD3" w:rsidRPr="004F5C06">
        <w:rPr>
          <w:rFonts w:ascii="Times New Roman" w:hAnsi="Times New Roman" w:cs="Times New Roman"/>
          <w:sz w:val="28"/>
          <w:szCs w:val="28"/>
        </w:rPr>
        <w:t xml:space="preserve">постановление главы Новоцарицынского сельского поселения </w:t>
      </w:r>
      <w:r w:rsidR="00342CD3" w:rsidRPr="004F5C06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342CD3" w:rsidRPr="004F5C06">
        <w:rPr>
          <w:rFonts w:ascii="Times New Roman" w:hAnsi="Times New Roman" w:cs="Times New Roman"/>
          <w:sz w:val="28"/>
          <w:szCs w:val="28"/>
        </w:rPr>
        <w:t>от 4 июня 2020 года № 32 "Об утверждении Порядка принятия решений о признании безнадежной к взысканию задолженности по платежам в бюджет Новоцарицынского сельского поселения Москаленского муниципального района Омской области"".</w:t>
      </w:r>
    </w:p>
    <w:p w:rsidR="003757A5" w:rsidRDefault="004F5C06" w:rsidP="004F5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06">
        <w:rPr>
          <w:rFonts w:ascii="Times New Roman" w:hAnsi="Times New Roman" w:cs="Times New Roman"/>
          <w:sz w:val="28"/>
          <w:szCs w:val="28"/>
        </w:rPr>
        <w:t xml:space="preserve">5. </w:t>
      </w:r>
      <w:r w:rsidR="004B0919" w:rsidRPr="004F5C0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4F5C06" w:rsidRPr="004F5C06" w:rsidRDefault="004F5C06" w:rsidP="004F5C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E5C" w:rsidRPr="004F5C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0E4C00" w:rsidRPr="004F5C06">
        <w:rPr>
          <w:rFonts w:ascii="Times New Roman" w:hAnsi="Times New Roman" w:cs="Times New Roman"/>
          <w:sz w:val="28"/>
          <w:szCs w:val="28"/>
        </w:rPr>
        <w:t>за собой.</w:t>
      </w:r>
    </w:p>
    <w:p w:rsidR="003757A5" w:rsidRPr="004F5C06" w:rsidRDefault="00CE59C1">
      <w:pPr>
        <w:pStyle w:val="1"/>
        <w:ind w:firstLine="0"/>
      </w:pPr>
      <w:r w:rsidRPr="004F5C06">
        <w:t xml:space="preserve">Глава </w:t>
      </w:r>
      <w:bookmarkStart w:id="1" w:name="_GoBack"/>
      <w:bookmarkEnd w:id="1"/>
      <w:r w:rsidR="0052168D" w:rsidRPr="004F5C06">
        <w:t xml:space="preserve">Новоцарицынского </w:t>
      </w:r>
    </w:p>
    <w:p w:rsidR="004F5C06" w:rsidRDefault="00983E41" w:rsidP="004F5C06">
      <w:pPr>
        <w:pStyle w:val="1"/>
        <w:ind w:firstLine="0"/>
      </w:pPr>
      <w:r w:rsidRPr="004F5C06">
        <w:t>с</w:t>
      </w:r>
      <w:r w:rsidR="00CE59C1" w:rsidRPr="004F5C06">
        <w:t>ельского поселения</w:t>
      </w:r>
      <w:r w:rsidRPr="004F5C06">
        <w:t xml:space="preserve">                                                              </w:t>
      </w:r>
      <w:r w:rsidR="004F5C06">
        <w:t xml:space="preserve">     М.А. Абельдинова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A51369">
        <w:rPr>
          <w:rFonts w:ascii="Times New Roman" w:hAnsi="Times New Roman" w:cs="Times New Roman"/>
          <w:sz w:val="28"/>
          <w:szCs w:val="28"/>
        </w:rPr>
        <w:t xml:space="preserve">остановлению Новоцарицынского 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4F5C06" w:rsidRPr="00A51369" w:rsidRDefault="004F5C06" w:rsidP="004F5C0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 февраля 2025 года № 0</w:t>
      </w:r>
    </w:p>
    <w:p w:rsidR="004F5C06" w:rsidRPr="00A51369" w:rsidRDefault="004F5C06" w:rsidP="004F5C0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F5C06" w:rsidRPr="00A51369" w:rsidRDefault="004F5C06" w:rsidP="004F5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ПОРЯДОК</w:t>
      </w:r>
    </w:p>
    <w:p w:rsidR="004F5C06" w:rsidRPr="00A51369" w:rsidRDefault="004F5C06" w:rsidP="004F5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</w:t>
      </w:r>
    </w:p>
    <w:p w:rsidR="004F5C06" w:rsidRPr="00A51369" w:rsidRDefault="004F5C06" w:rsidP="004F5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по платежам в бюджет Ново</w:t>
      </w:r>
      <w:r>
        <w:rPr>
          <w:rFonts w:ascii="Times New Roman" w:hAnsi="Times New Roman" w:cs="Times New Roman"/>
          <w:sz w:val="28"/>
          <w:szCs w:val="28"/>
        </w:rPr>
        <w:t xml:space="preserve">царицынским сельским поселением </w:t>
      </w:r>
      <w:r w:rsidRPr="00A51369"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4F5C06" w:rsidRPr="00A51369" w:rsidRDefault="004F5C06" w:rsidP="004F5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Новоцарицынским сельским поселением Москаленского муниципального района Омской области, являющимся администратором доходов местного бюджета, решения о признании безнадежной к взысканию задолженности по платежам в местный бюджет.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2. Основаниями для принятия Новоцарицынским сельским поселением решения о признании безнадежной к взысканию задолженности по платежам в местный бюджет (далее – решение) являются: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1) смерть физического лица –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hyperlink r:id="rId7" w:history="1">
        <w:r w:rsidRPr="00A513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"О несостоятельности (банкротстве)" - в части задолженности по платежам в местный бюджет, от исполнения обязанности по уплате которой он освобожден в соответствии с указанным Федеральным законом;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3) ликвидация организации –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4) применение актов об амнистии или </w:t>
      </w:r>
      <w:r w:rsidRPr="004F5C06">
        <w:rPr>
          <w:rFonts w:ascii="Times New Roman" w:hAnsi="Times New Roman" w:cs="Times New Roman"/>
          <w:color w:val="auto"/>
          <w:sz w:val="28"/>
          <w:szCs w:val="28"/>
        </w:rPr>
        <w:t>актов помилования</w:t>
      </w:r>
      <w:r w:rsidRPr="00A51369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местный бюджет, в том числе в связи с истечением установленного срока ее взыскания;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4F5C0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4F5C06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4F5C0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4F5C06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- в части задолженности по платежам в местный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4F5C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юридических лиц и индивидуальных предпринимателей"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6) 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3. Новоцарицынское сельское поселение принимает решение по основаниям, установленным </w:t>
      </w:r>
      <w:hyperlink w:anchor="P42" w:history="1">
        <w:r w:rsidRPr="004F5C0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настоящего Порядка, и подтвержденным следующими документами: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1) </w:t>
      </w:r>
      <w:r w:rsidRPr="004F5C06">
        <w:rPr>
          <w:rFonts w:ascii="Times New Roman" w:hAnsi="Times New Roman" w:cs="Times New Roman"/>
          <w:color w:val="auto"/>
          <w:sz w:val="28"/>
          <w:szCs w:val="28"/>
        </w:rPr>
        <w:t xml:space="preserve">справкой </w:t>
      </w:r>
      <w:r w:rsidRPr="00A51369">
        <w:rPr>
          <w:rFonts w:ascii="Times New Roman" w:hAnsi="Times New Roman" w:cs="Times New Roman"/>
          <w:sz w:val="28"/>
          <w:szCs w:val="28"/>
        </w:rPr>
        <w:t>Новоцарицынского сельского поселения об учитываемых суммах задолженности по уплате платежей в местный бюджет;</w:t>
      </w:r>
    </w:p>
    <w:p w:rsidR="004F5C06" w:rsidRPr="004F5C06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2) справкой Новоцарицынского сельского поселения о принятых мерах по обеспечению взыскания задолженности по платежам в местный бюджет, </w:t>
      </w:r>
      <w:r w:rsidRPr="004F5C06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регламентом реализации полномочий администрации Новоцарицынского сельского поселения Москаленского муниципального района Омской области полномочий администратора доходов местного бюджета по взысканию дебиторской задолженности по платежам в местный бюджет, пеням и штрафам по ним, установленным в соответствии со </w:t>
      </w:r>
      <w:hyperlink r:id="rId13" w:history="1">
        <w:r w:rsidRPr="004F5C06">
          <w:rPr>
            <w:rFonts w:ascii="Times New Roman" w:hAnsi="Times New Roman" w:cs="Times New Roman"/>
            <w:color w:val="auto"/>
            <w:sz w:val="28"/>
            <w:szCs w:val="28"/>
          </w:rPr>
          <w:t>статьей 160.1</w:t>
        </w:r>
      </w:hyperlink>
      <w:r w:rsidRPr="004F5C0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3) документами, подтверждающими случаи признания безнадежной к взысканию задолженности по платежам в местный бюджет, в том числе: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- документом, свидетельствующим о смерти физического лица – плательщика платежей в местный бюджет или подтверждающим факт объявления его умершим (в случае, предусмотренном подпунктом 1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- 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4" w:history="1">
        <w:r w:rsidRPr="00A51369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Порядка);</w:t>
      </w:r>
    </w:p>
    <w:p w:rsidR="004F5C06" w:rsidRPr="004F5C06" w:rsidRDefault="004F5C06" w:rsidP="004F5C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C06">
        <w:rPr>
          <w:rFonts w:ascii="Times New Roman" w:hAnsi="Times New Roman" w:cs="Times New Roman"/>
          <w:color w:val="auto"/>
          <w:sz w:val="28"/>
          <w:szCs w:val="28"/>
        </w:rPr>
        <w:t>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- 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 (в случае, предусмотренном подпунктом 3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- актом об амнистии или </w:t>
      </w:r>
      <w:r w:rsidRPr="004F5C06">
        <w:rPr>
          <w:rFonts w:ascii="Times New Roman" w:hAnsi="Times New Roman" w:cs="Times New Roman"/>
          <w:color w:val="auto"/>
          <w:sz w:val="28"/>
          <w:szCs w:val="28"/>
        </w:rPr>
        <w:t>актом помилования</w:t>
      </w:r>
      <w:r w:rsidRPr="00A51369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местный бюджет, в том числе в связи с истечением установленного срока ее взыскания (в случае, предусмотренном подпунктом 4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5" w:history="1">
        <w:r w:rsidRPr="004F5C0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4F5C06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4F5C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1369">
        <w:rPr>
          <w:rFonts w:ascii="Times New Roman" w:hAnsi="Times New Roman" w:cs="Times New Roman"/>
          <w:sz w:val="28"/>
          <w:szCs w:val="28"/>
        </w:rPr>
        <w:t>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подпунктом 5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4F5C0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F5C0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4F5C06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 (в случае, предусмотренном подпунктом 5.2 пункта 2 настоящего Порядка);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- 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4. Новоцарицынское сельское поселение в течение 5 рабочих дней со дня поступления документов, указанных в </w:t>
      </w:r>
      <w:hyperlink w:anchor="P51" w:history="1">
        <w:r w:rsidRPr="004F5C0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настоящего Порядка выявляет наличие задолженности по платежам в местный бюджет и направляет данные документы </w:t>
      </w:r>
      <w:r w:rsidRPr="004F5C06">
        <w:rPr>
          <w:rFonts w:ascii="Times New Roman" w:hAnsi="Times New Roman" w:cs="Times New Roman"/>
          <w:color w:val="auto"/>
          <w:sz w:val="28"/>
          <w:szCs w:val="28"/>
        </w:rPr>
        <w:t>в соответствующую комиссию, уполномоченную на принятие решения о признании безнадежной к взысканию задолженности по платежам в местный бюджет</w:t>
      </w:r>
      <w:r w:rsidRPr="00A51369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Состав комиссии Новоцарицынского сельского поселения утверждается приказом.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 xml:space="preserve">5. Комиссия в течение 10 рабочих дней со дня поступления документов, указанных в </w:t>
      </w:r>
      <w:hyperlink r:id="rId19" w:history="1">
        <w:r w:rsidRPr="004F5C0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настоящего Порядка проводит заседание комиссии.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По результатам рассмотрения и проверки документов комиссией принимается решение о признании безнадежной к взысканию задолженности по платежам в местный бюджет.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Данное решение оформляется в виде акта (</w:t>
      </w:r>
      <w:hyperlink r:id="rId20" w:history="1">
        <w:r w:rsidRPr="004F5C0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961CDA">
        <w:rPr>
          <w:rFonts w:ascii="Times New Roman" w:hAnsi="Times New Roman" w:cs="Times New Roman"/>
          <w:sz w:val="28"/>
          <w:szCs w:val="28"/>
        </w:rPr>
        <w:t xml:space="preserve"> </w:t>
      </w:r>
      <w:r w:rsidRPr="00A5136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" w:history="1">
        <w:r w:rsidRPr="004F5C06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A51369">
        <w:rPr>
          <w:rFonts w:ascii="Times New Roman" w:hAnsi="Times New Roman" w:cs="Times New Roman"/>
          <w:sz w:val="28"/>
          <w:szCs w:val="28"/>
        </w:rPr>
        <w:t xml:space="preserve"> № 0510436, утвержденная приказом Министерства финансов Российской Федерации от 15 апреля 2021 года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местный бюджет, его наименование;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5) сумма задолженности по платежам в местный бюджет;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 по платежам в местный бюджет;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4F5C06" w:rsidRPr="007C706B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6. Акт в течение 3 рабочих дней со дня принятия комиссией решения о признании безнадежной к взысканию задолженности по платежам в местный бюджет представляется комиссией главе Новоцарицынского сельского поселения Москаленского муниципального района Омской области</w:t>
      </w:r>
      <w:r w:rsidRPr="007C706B">
        <w:rPr>
          <w:rFonts w:ascii="Times New Roman" w:hAnsi="Times New Roman" w:cs="Times New Roman"/>
          <w:sz w:val="28"/>
          <w:szCs w:val="28"/>
        </w:rPr>
        <w:t>, для его утверждения.</w:t>
      </w:r>
    </w:p>
    <w:p w:rsidR="004F5C06" w:rsidRPr="00A51369" w:rsidRDefault="004F5C06" w:rsidP="004F5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 w:cs="Times New Roman"/>
          <w:sz w:val="28"/>
          <w:szCs w:val="28"/>
        </w:rPr>
        <w:t>Акт является основанием для списания в бухгалтерском учете признанной безнадежной к взысканию задолженности по платежам в местный бюджет.</w:t>
      </w:r>
    </w:p>
    <w:p w:rsidR="004F5C06" w:rsidRPr="0055154D" w:rsidRDefault="0055154D" w:rsidP="004F5C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5C06" w:rsidRPr="00A51369" w:rsidRDefault="004F5C06" w:rsidP="004F5C06">
      <w:pPr>
        <w:rPr>
          <w:rFonts w:ascii="Times New Roman" w:hAnsi="Times New Roman" w:cs="Times New Roman"/>
        </w:rPr>
      </w:pPr>
    </w:p>
    <w:p w:rsidR="000E4C00" w:rsidRDefault="000E4C00" w:rsidP="00983E41">
      <w:pPr>
        <w:pStyle w:val="1"/>
        <w:ind w:firstLine="0"/>
      </w:pP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E5647A" w:rsidRPr="001A50D0" w:rsidRDefault="00E5647A" w:rsidP="00122DA0">
      <w:pPr>
        <w:pStyle w:val="1"/>
        <w:spacing w:after="320"/>
        <w:ind w:firstLine="0"/>
        <w:jc w:val="both"/>
      </w:pPr>
    </w:p>
    <w:sectPr w:rsidR="00E5647A" w:rsidRPr="001A50D0" w:rsidSect="004F5C06">
      <w:pgSz w:w="11900" w:h="16840"/>
      <w:pgMar w:top="1021" w:right="663" w:bottom="964" w:left="1633" w:header="1009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C4" w:rsidRDefault="00C01AC4">
      <w:r>
        <w:separator/>
      </w:r>
    </w:p>
  </w:endnote>
  <w:endnote w:type="continuationSeparator" w:id="1">
    <w:p w:rsidR="00C01AC4" w:rsidRDefault="00C0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C4" w:rsidRDefault="00C01AC4"/>
  </w:footnote>
  <w:footnote w:type="continuationSeparator" w:id="1">
    <w:p w:rsidR="00C01AC4" w:rsidRDefault="00C01A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57B82"/>
    <w:multiLevelType w:val="hybridMultilevel"/>
    <w:tmpl w:val="D8EA3F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E25EE"/>
    <w:multiLevelType w:val="hybridMultilevel"/>
    <w:tmpl w:val="483806A0"/>
    <w:lvl w:ilvl="0" w:tplc="6A78F6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71DBC"/>
    <w:multiLevelType w:val="hybridMultilevel"/>
    <w:tmpl w:val="F42C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974578"/>
    <w:multiLevelType w:val="hybridMultilevel"/>
    <w:tmpl w:val="2974B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3"/>
  </w:num>
  <w:num w:numId="13">
    <w:abstractNumId w:val="0"/>
  </w:num>
  <w:num w:numId="14">
    <w:abstractNumId w:val="6"/>
  </w:num>
  <w:num w:numId="15">
    <w:abstractNumId w:val="17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3757A5"/>
    <w:rsid w:val="000E4C00"/>
    <w:rsid w:val="001006BD"/>
    <w:rsid w:val="00122DA0"/>
    <w:rsid w:val="001A50D0"/>
    <w:rsid w:val="001F1026"/>
    <w:rsid w:val="0025517E"/>
    <w:rsid w:val="002A1E9C"/>
    <w:rsid w:val="00342CD3"/>
    <w:rsid w:val="003757A5"/>
    <w:rsid w:val="00397A9A"/>
    <w:rsid w:val="003C537D"/>
    <w:rsid w:val="003D451C"/>
    <w:rsid w:val="003E6599"/>
    <w:rsid w:val="004136A4"/>
    <w:rsid w:val="00416622"/>
    <w:rsid w:val="00424718"/>
    <w:rsid w:val="00483E9F"/>
    <w:rsid w:val="004B0919"/>
    <w:rsid w:val="004B39CA"/>
    <w:rsid w:val="004F5C06"/>
    <w:rsid w:val="00500C19"/>
    <w:rsid w:val="0052168D"/>
    <w:rsid w:val="00543A88"/>
    <w:rsid w:val="0055154D"/>
    <w:rsid w:val="005A47D9"/>
    <w:rsid w:val="005C119C"/>
    <w:rsid w:val="005E4B78"/>
    <w:rsid w:val="005F38E1"/>
    <w:rsid w:val="00630885"/>
    <w:rsid w:val="0063151E"/>
    <w:rsid w:val="006934CE"/>
    <w:rsid w:val="007872EA"/>
    <w:rsid w:val="00794FC7"/>
    <w:rsid w:val="007B622C"/>
    <w:rsid w:val="00817FDD"/>
    <w:rsid w:val="008511CB"/>
    <w:rsid w:val="00864651"/>
    <w:rsid w:val="00926C9D"/>
    <w:rsid w:val="00954F6C"/>
    <w:rsid w:val="00961CDA"/>
    <w:rsid w:val="00980BFD"/>
    <w:rsid w:val="00983E41"/>
    <w:rsid w:val="009B504A"/>
    <w:rsid w:val="009D6E5C"/>
    <w:rsid w:val="00A5240A"/>
    <w:rsid w:val="00A75188"/>
    <w:rsid w:val="00AA7EED"/>
    <w:rsid w:val="00B81DB3"/>
    <w:rsid w:val="00C01AC4"/>
    <w:rsid w:val="00C700CF"/>
    <w:rsid w:val="00CB70C2"/>
    <w:rsid w:val="00CD6FF0"/>
    <w:rsid w:val="00CE59C1"/>
    <w:rsid w:val="00D65067"/>
    <w:rsid w:val="00E3379B"/>
    <w:rsid w:val="00E3384F"/>
    <w:rsid w:val="00E44312"/>
    <w:rsid w:val="00E54734"/>
    <w:rsid w:val="00E5647A"/>
    <w:rsid w:val="00E67058"/>
    <w:rsid w:val="00E85A5B"/>
    <w:rsid w:val="00EB1B8F"/>
    <w:rsid w:val="00EE6AF0"/>
    <w:rsid w:val="00F378BF"/>
    <w:rsid w:val="00F427E4"/>
    <w:rsid w:val="00F80D56"/>
    <w:rsid w:val="00FA222D"/>
    <w:rsid w:val="00F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A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97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39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97A9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97A9A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97A9A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97A9A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97A9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ae">
    <w:name w:val="No Spacing"/>
    <w:uiPriority w:val="1"/>
    <w:qFormat/>
    <w:rsid w:val="00E4431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69774&amp;dst=2345" TargetMode="External"/><Relationship Id="rId18" Type="http://schemas.openxmlformats.org/officeDocument/2006/relationships/hyperlink" Target="https://login.consultant.ru/link/?req=doc&amp;base=LAW&amp;n=482652&amp;dst=9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867&amp;date=27.11.2023" TargetMode="External"/><Relationship Id="rId7" Type="http://schemas.openxmlformats.org/officeDocument/2006/relationships/hyperlink" Target="https://login.consultant.ru/link/?req=doc&amp;base=LAW&amp;n=482903" TargetMode="External"/><Relationship Id="rId12" Type="http://schemas.openxmlformats.org/officeDocument/2006/relationships/hyperlink" Target="https://login.consultant.ru/link/?req=doc&amp;base=LAW&amp;n=482683" TargetMode="External"/><Relationship Id="rId17" Type="http://schemas.openxmlformats.org/officeDocument/2006/relationships/hyperlink" Target="https://login.consultant.ru/link/?req=doc&amp;base=LAW&amp;n=482652&amp;dst=100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900" TargetMode="External"/><Relationship Id="rId20" Type="http://schemas.openxmlformats.org/officeDocument/2006/relationships/hyperlink" Target="https://login.consultant.ru/link/?req=doc&amp;base=LAW&amp;n=424146&amp;dst=100379&amp;field=134&amp;date=27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52&amp;dst=90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52&amp;dst=1003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consultantplus://offline/ref=070C849930DB8245D04704F26E52281CFFAAB531836814EA36ECBD4CA98B30D7D42C66C2462A28E2E85DA80F7867E99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yperlink" Target="https://login.consultant.ru/link/?req=doc&amp;base=LAW&amp;n=4829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31</cp:revision>
  <cp:lastPrinted>2024-12-27T09:10:00Z</cp:lastPrinted>
  <dcterms:created xsi:type="dcterms:W3CDTF">2023-08-10T10:05:00Z</dcterms:created>
  <dcterms:modified xsi:type="dcterms:W3CDTF">2025-02-11T03:53:00Z</dcterms:modified>
</cp:coreProperties>
</file>