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BBF" w:rsidRPr="006968EB" w:rsidRDefault="00880BBF" w:rsidP="004E3C5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Омский Росреестр: м</w:t>
      </w:r>
      <w:r w:rsidRPr="006968EB">
        <w:rPr>
          <w:rFonts w:ascii="Times New Roman" w:hAnsi="Times New Roman"/>
          <w:b/>
          <w:sz w:val="28"/>
          <w:szCs w:val="28"/>
        </w:rPr>
        <w:t xml:space="preserve">ероприятия в рамках земельного надзора в текущем </w:t>
      </w:r>
      <w:r>
        <w:rPr>
          <w:rFonts w:ascii="Times New Roman" w:hAnsi="Times New Roman"/>
          <w:b/>
          <w:sz w:val="28"/>
          <w:szCs w:val="28"/>
        </w:rPr>
        <w:t xml:space="preserve">году </w:t>
      </w:r>
      <w:r w:rsidRPr="006968EB">
        <w:rPr>
          <w:rFonts w:ascii="Times New Roman" w:hAnsi="Times New Roman"/>
          <w:b/>
          <w:sz w:val="28"/>
          <w:szCs w:val="28"/>
        </w:rPr>
        <w:t>проводятся в новом формате</w:t>
      </w:r>
    </w:p>
    <w:p w:rsidR="00880BBF" w:rsidRPr="00736929" w:rsidRDefault="00880BBF" w:rsidP="004E6F4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36929">
        <w:rPr>
          <w:rFonts w:ascii="Times New Roman" w:hAnsi="Times New Roman"/>
          <w:sz w:val="28"/>
          <w:szCs w:val="28"/>
        </w:rPr>
        <w:t>Управлением</w:t>
      </w:r>
      <w:r>
        <w:rPr>
          <w:rFonts w:ascii="Times New Roman" w:hAnsi="Times New Roman"/>
          <w:sz w:val="28"/>
          <w:szCs w:val="28"/>
        </w:rPr>
        <w:t xml:space="preserve">Росреестра </w:t>
      </w:r>
      <w:r w:rsidRPr="00736929">
        <w:rPr>
          <w:rFonts w:ascii="Times New Roman" w:hAnsi="Times New Roman"/>
          <w:color w:val="000000"/>
          <w:sz w:val="28"/>
          <w:szCs w:val="28"/>
        </w:rPr>
        <w:t>по Омской областипроведена «прямая линия»,посвященная особенностям организации и проведения федерального государственного земе</w:t>
      </w:r>
      <w:r>
        <w:rPr>
          <w:rFonts w:ascii="Times New Roman" w:hAnsi="Times New Roman"/>
          <w:color w:val="000000"/>
          <w:sz w:val="28"/>
          <w:szCs w:val="28"/>
        </w:rPr>
        <w:t>льного контроля (надзора) в 2023</w:t>
      </w:r>
      <w:r w:rsidRPr="00736929">
        <w:rPr>
          <w:rFonts w:ascii="Times New Roman" w:hAnsi="Times New Roman"/>
          <w:color w:val="000000"/>
          <w:sz w:val="28"/>
          <w:szCs w:val="28"/>
        </w:rPr>
        <w:t xml:space="preserve"> году.На вопросы омичей отвечал начальник отдела государственного земельного надзора Дингис Евгений Александрович.</w:t>
      </w:r>
    </w:p>
    <w:p w:rsidR="00880BBF" w:rsidRPr="00736929" w:rsidRDefault="00880BBF" w:rsidP="00257A5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36929">
        <w:rPr>
          <w:rFonts w:ascii="Times New Roman" w:hAnsi="Times New Roman"/>
          <w:color w:val="000000"/>
          <w:sz w:val="28"/>
          <w:szCs w:val="28"/>
        </w:rPr>
        <w:t>Наиболее интересующие вопросы касалисьважных изменений в контрольной (надзорной) деятельности Управления, в частности, введ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736929">
        <w:rPr>
          <w:rFonts w:ascii="Times New Roman" w:hAnsi="Times New Roman"/>
          <w:color w:val="000000"/>
          <w:sz w:val="28"/>
          <w:szCs w:val="28"/>
        </w:rPr>
        <w:t>нных ограничений на проведение контрольных (надзорных) мероприятий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80BBF" w:rsidRPr="00736929" w:rsidRDefault="00880BBF" w:rsidP="004E3C5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ходе «горячей линии» до подконтрольных субъектов доведенаследующая информация</w:t>
      </w:r>
      <w:r w:rsidRPr="00736929">
        <w:rPr>
          <w:rFonts w:ascii="Times New Roman" w:hAnsi="Times New Roman"/>
          <w:color w:val="000000"/>
          <w:sz w:val="28"/>
          <w:szCs w:val="28"/>
        </w:rPr>
        <w:t>. </w:t>
      </w:r>
    </w:p>
    <w:p w:rsidR="00880BBF" w:rsidRPr="00817E91" w:rsidRDefault="00880BB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>В</w:t>
      </w:r>
      <w:r>
        <w:rPr>
          <w:rFonts w:ascii="Times New Roman" w:hAnsi="Times New Roman"/>
          <w:color w:val="000000"/>
          <w:sz w:val="27"/>
          <w:szCs w:val="27"/>
        </w:rPr>
        <w:t>есной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 2023 год</w:t>
      </w:r>
      <w:r>
        <w:rPr>
          <w:rFonts w:ascii="Times New Roman" w:hAnsi="Times New Roman"/>
          <w:color w:val="000000"/>
          <w:sz w:val="27"/>
          <w:szCs w:val="27"/>
        </w:rPr>
        <w:t>а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 постановлением Пра</w:t>
      </w:r>
      <w:r>
        <w:rPr>
          <w:rFonts w:ascii="Times New Roman" w:hAnsi="Times New Roman"/>
          <w:color w:val="000000"/>
          <w:sz w:val="27"/>
          <w:szCs w:val="27"/>
        </w:rPr>
        <w:t xml:space="preserve">вительства Российской Федерации 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от 10.03.2023 № 372 «О внесении изменений в некоторые акты Правительства Российской Федерации и признании утратившим силу отдельного положения акта Правительства Российской Федерации» (далее – Постановление № 372) внесен ряд важных изменений в деятельность контрольных (надзорных) органов. </w:t>
      </w:r>
    </w:p>
    <w:p w:rsidR="00880BBF" w:rsidRPr="004A5F54" w:rsidRDefault="00880BBF" w:rsidP="004A5F54">
      <w:pPr>
        <w:widowControl w:val="0"/>
        <w:autoSpaceDE w:val="0"/>
        <w:autoSpaceDN w:val="0"/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>Так</w:t>
      </w:r>
      <w:r>
        <w:rPr>
          <w:rFonts w:ascii="Times New Roman" w:hAnsi="Times New Roman"/>
          <w:color w:val="000000"/>
          <w:sz w:val="27"/>
          <w:szCs w:val="27"/>
        </w:rPr>
        <w:t>, п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остановлением № 372 предусмотрено, </w:t>
      </w:r>
      <w:r>
        <w:rPr>
          <w:rFonts w:ascii="Times New Roman" w:hAnsi="Times New Roman"/>
          <w:color w:val="000000"/>
          <w:sz w:val="27"/>
          <w:szCs w:val="27"/>
        </w:rPr>
        <w:t>что п</w:t>
      </w:r>
      <w:r w:rsidRPr="004A5F54">
        <w:rPr>
          <w:rFonts w:ascii="Times New Roman" w:hAnsi="Times New Roman"/>
          <w:color w:val="000000"/>
          <w:sz w:val="27"/>
          <w:szCs w:val="27"/>
        </w:rPr>
        <w:t>лановые проверки осуществляются лишь на объектах, отнесенных к категориям чрезвычайно высокого и высокого риска, опасным производственным объектам II класса опасности, гидротехническим сооружениям II класса.</w:t>
      </w:r>
    </w:p>
    <w:p w:rsidR="00880BBF" w:rsidRPr="00817E91" w:rsidRDefault="00880BBF" w:rsidP="00817E91">
      <w:pPr>
        <w:widowControl w:val="0"/>
        <w:autoSpaceDE w:val="0"/>
        <w:autoSpaceDN w:val="0"/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>Таким образом, при осуществлении федерального государственног</w:t>
      </w:r>
      <w:r>
        <w:rPr>
          <w:rFonts w:ascii="Times New Roman" w:hAnsi="Times New Roman"/>
          <w:color w:val="000000"/>
          <w:sz w:val="27"/>
          <w:szCs w:val="27"/>
        </w:rPr>
        <w:t xml:space="preserve">о земельного (контроля) надзора </w:t>
      </w:r>
      <w:r w:rsidRPr="00817E91">
        <w:rPr>
          <w:rFonts w:ascii="Times New Roman" w:hAnsi="Times New Roman"/>
          <w:color w:val="000000"/>
          <w:sz w:val="27"/>
          <w:szCs w:val="27"/>
        </w:rPr>
        <w:t>продлен мораторий на проведение плановых проверок до 2030 года.</w:t>
      </w:r>
    </w:p>
    <w:p w:rsidR="00880BBF" w:rsidRPr="00817E91" w:rsidRDefault="00880BB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 xml:space="preserve">При этом стоит обратить внимание на изменения в части проведения внеплановых проверок соблюдения земельного законодательства, которые могут быть проведены: </w:t>
      </w:r>
    </w:p>
    <w:p w:rsidR="00880BBF" w:rsidRPr="00817E91" w:rsidRDefault="00880BB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 xml:space="preserve">а) </w:t>
      </w:r>
      <w:r>
        <w:rPr>
          <w:rFonts w:ascii="Times New Roman" w:hAnsi="Times New Roman"/>
          <w:color w:val="000000"/>
          <w:sz w:val="27"/>
          <w:szCs w:val="27"/>
        </w:rPr>
        <w:t>по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 согласовани</w:t>
      </w:r>
      <w:r>
        <w:rPr>
          <w:rFonts w:ascii="Times New Roman" w:hAnsi="Times New Roman"/>
          <w:color w:val="000000"/>
          <w:sz w:val="27"/>
          <w:szCs w:val="27"/>
        </w:rPr>
        <w:t>ю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 с органами прокуратуры:</w:t>
      </w:r>
    </w:p>
    <w:p w:rsidR="00880BBF" w:rsidRPr="00817E91" w:rsidRDefault="00880BB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 xml:space="preserve">- </w:t>
      </w:r>
      <w:r>
        <w:rPr>
          <w:rFonts w:ascii="Times New Roman" w:hAnsi="Times New Roman"/>
          <w:color w:val="000000"/>
          <w:sz w:val="27"/>
          <w:szCs w:val="27"/>
        </w:rPr>
        <w:t xml:space="preserve">при 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непосредственной угрозе или при наличии фактов причинения вреда жизни или тяжкого вреда здоровью граждан; </w:t>
      </w:r>
    </w:p>
    <w:p w:rsidR="00880BBF" w:rsidRPr="00817E91" w:rsidRDefault="00880BB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 xml:space="preserve">- </w:t>
      </w:r>
      <w:r>
        <w:rPr>
          <w:rFonts w:ascii="Times New Roman" w:hAnsi="Times New Roman"/>
          <w:color w:val="000000"/>
          <w:sz w:val="27"/>
          <w:szCs w:val="27"/>
        </w:rPr>
        <w:t xml:space="preserve">при 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непосредственной угрозе обороноспособности страны и безопасности государства; </w:t>
      </w:r>
    </w:p>
    <w:p w:rsidR="00880BBF" w:rsidRPr="00817E91" w:rsidRDefault="00880BB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 xml:space="preserve">- </w:t>
      </w:r>
      <w:r>
        <w:rPr>
          <w:rFonts w:ascii="Times New Roman" w:hAnsi="Times New Roman"/>
          <w:color w:val="000000"/>
          <w:sz w:val="27"/>
          <w:szCs w:val="27"/>
        </w:rPr>
        <w:t xml:space="preserve">при </w:t>
      </w:r>
      <w:r w:rsidRPr="00817E91">
        <w:rPr>
          <w:rFonts w:ascii="Times New Roman" w:hAnsi="Times New Roman"/>
          <w:color w:val="000000"/>
          <w:sz w:val="27"/>
          <w:szCs w:val="27"/>
        </w:rPr>
        <w:t>непосредственной угрозе чрезвычайных ситуаций природного и те</w:t>
      </w:r>
      <w:r>
        <w:rPr>
          <w:rFonts w:ascii="Times New Roman" w:hAnsi="Times New Roman"/>
          <w:color w:val="000000"/>
          <w:sz w:val="27"/>
          <w:szCs w:val="27"/>
        </w:rPr>
        <w:t>хног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енного характера; </w:t>
      </w:r>
    </w:p>
    <w:p w:rsidR="00880BBF" w:rsidRDefault="00880BB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>- по истечении срока исполнения предписания об устранении выявленного нарушения обязательных требований, выданных после 1 марта 2023;</w:t>
      </w:r>
    </w:p>
    <w:p w:rsidR="00880BBF" w:rsidRPr="00817E91" w:rsidRDefault="00880BB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 xml:space="preserve">- </w:t>
      </w:r>
      <w:r>
        <w:rPr>
          <w:rFonts w:ascii="Times New Roman" w:hAnsi="Times New Roman"/>
          <w:color w:val="000000"/>
          <w:sz w:val="27"/>
          <w:szCs w:val="27"/>
        </w:rPr>
        <w:t xml:space="preserve">при 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выявлении индикаторов риска нарушения обязательных требований. </w:t>
      </w:r>
    </w:p>
    <w:p w:rsidR="00880BBF" w:rsidRPr="00817E91" w:rsidRDefault="00880BB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Указанные 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индикаторы утверждены </w:t>
      </w:r>
      <w:r>
        <w:rPr>
          <w:rFonts w:ascii="Times New Roman" w:hAnsi="Times New Roman"/>
          <w:color w:val="000000"/>
          <w:sz w:val="27"/>
          <w:szCs w:val="27"/>
        </w:rPr>
        <w:t>приказом Росреес</w:t>
      </w:r>
      <w:r w:rsidRPr="00817E91">
        <w:rPr>
          <w:rFonts w:ascii="Times New Roman" w:hAnsi="Times New Roman"/>
          <w:color w:val="000000"/>
          <w:sz w:val="27"/>
          <w:szCs w:val="27"/>
        </w:rPr>
        <w:t>тра от 09.07.2021 № П/0303.</w:t>
      </w:r>
    </w:p>
    <w:p w:rsidR="00880BBF" w:rsidRPr="00817E91" w:rsidRDefault="00880BBF" w:rsidP="00817E91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>б)</w:t>
      </w:r>
      <w:r w:rsidRPr="00817E91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без согласования с органами прокуратуры:</w:t>
      </w:r>
    </w:p>
    <w:p w:rsidR="00880BBF" w:rsidRPr="00817E91" w:rsidRDefault="00880BBF" w:rsidP="00817E91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7"/>
          <w:szCs w:val="27"/>
          <w:lang w:eastAsia="en-US"/>
        </w:rPr>
      </w:pPr>
      <w:r w:rsidRPr="00817E91">
        <w:rPr>
          <w:rFonts w:ascii="Times New Roman" w:hAnsi="Times New Roman"/>
          <w:sz w:val="27"/>
          <w:szCs w:val="27"/>
          <w:lang w:eastAsia="en-US"/>
        </w:rPr>
        <w:t>- по поручению Президента Российской Федерации;</w:t>
      </w:r>
    </w:p>
    <w:p w:rsidR="00880BBF" w:rsidRPr="00817E91" w:rsidRDefault="00880BBF" w:rsidP="00817E91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7"/>
          <w:szCs w:val="27"/>
          <w:lang w:eastAsia="en-US"/>
        </w:rPr>
      </w:pPr>
      <w:r w:rsidRPr="00817E91">
        <w:rPr>
          <w:rFonts w:ascii="Times New Roman" w:hAnsi="Times New Roman"/>
          <w:color w:val="000000"/>
          <w:sz w:val="27"/>
          <w:szCs w:val="27"/>
          <w:lang w:eastAsia="en-US"/>
        </w:rPr>
        <w:t xml:space="preserve">- </w:t>
      </w:r>
      <w:r w:rsidRPr="00817E91">
        <w:rPr>
          <w:rFonts w:ascii="Times New Roman" w:hAnsi="Times New Roman"/>
          <w:sz w:val="27"/>
          <w:szCs w:val="27"/>
          <w:lang w:eastAsia="en-US"/>
        </w:rPr>
        <w:t>по поручению Председателя Правительства Российской Федерации, принятому после вступления в силу настоящего постановления;</w:t>
      </w:r>
    </w:p>
    <w:p w:rsidR="00880BBF" w:rsidRPr="00817E91" w:rsidRDefault="00880BBF" w:rsidP="00817E91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 xml:space="preserve">  -</w:t>
      </w:r>
      <w:r w:rsidRPr="00817E91">
        <w:rPr>
          <w:rFonts w:ascii="Times New Roman" w:hAnsi="Times New Roman"/>
          <w:sz w:val="27"/>
          <w:szCs w:val="27"/>
          <w:lang w:eastAsia="en-US"/>
        </w:rPr>
        <w:t xml:space="preserve"> по поручению </w:t>
      </w:r>
      <w:r>
        <w:rPr>
          <w:rFonts w:ascii="Times New Roman" w:hAnsi="Times New Roman"/>
          <w:sz w:val="27"/>
          <w:szCs w:val="27"/>
          <w:lang w:eastAsia="en-US"/>
        </w:rPr>
        <w:t>з</w:t>
      </w:r>
      <w:r w:rsidRPr="00817E91">
        <w:rPr>
          <w:rFonts w:ascii="Times New Roman" w:hAnsi="Times New Roman"/>
          <w:sz w:val="27"/>
          <w:szCs w:val="27"/>
          <w:lang w:eastAsia="en-US"/>
        </w:rPr>
        <w:t xml:space="preserve">аместителя Председателя Правительства Российской Федерации, принятому после вступления в силу 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Постановления № 372 </w:t>
      </w:r>
      <w:r>
        <w:rPr>
          <w:rFonts w:ascii="Times New Roman" w:hAnsi="Times New Roman"/>
          <w:sz w:val="27"/>
          <w:szCs w:val="27"/>
          <w:lang w:eastAsia="en-US"/>
        </w:rPr>
        <w:t>и согласованному с з</w:t>
      </w:r>
      <w:r w:rsidRPr="00817E91">
        <w:rPr>
          <w:rFonts w:ascii="Times New Roman" w:hAnsi="Times New Roman"/>
          <w:sz w:val="27"/>
          <w:szCs w:val="27"/>
          <w:lang w:eastAsia="en-US"/>
        </w:rPr>
        <w:t xml:space="preserve">аместителем Председателя Правительства Российской Федерации - </w:t>
      </w:r>
      <w:r>
        <w:rPr>
          <w:rFonts w:ascii="Times New Roman" w:hAnsi="Times New Roman"/>
          <w:sz w:val="27"/>
          <w:szCs w:val="27"/>
          <w:lang w:eastAsia="en-US"/>
        </w:rPr>
        <w:t>р</w:t>
      </w:r>
      <w:r w:rsidRPr="00817E91">
        <w:rPr>
          <w:rFonts w:ascii="Times New Roman" w:hAnsi="Times New Roman"/>
          <w:sz w:val="27"/>
          <w:szCs w:val="27"/>
          <w:lang w:eastAsia="en-US"/>
        </w:rPr>
        <w:t>уководителем Аппарата Правительства Российской Федерации</w:t>
      </w:r>
      <w:r w:rsidRPr="00817E91">
        <w:rPr>
          <w:rFonts w:ascii="Times New Roman" w:hAnsi="Times New Roman"/>
          <w:color w:val="000000"/>
          <w:sz w:val="27"/>
          <w:szCs w:val="27"/>
        </w:rPr>
        <w:t>; по требованию прокурора.</w:t>
      </w:r>
    </w:p>
    <w:p w:rsidR="00880BBF" w:rsidRPr="00817E91" w:rsidRDefault="00880BB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sz w:val="27"/>
          <w:szCs w:val="27"/>
          <w:lang w:eastAsia="en-US"/>
        </w:rPr>
      </w:pPr>
      <w:r w:rsidRPr="00817E91">
        <w:rPr>
          <w:rFonts w:ascii="Times New Roman" w:hAnsi="Times New Roman"/>
          <w:sz w:val="27"/>
          <w:szCs w:val="27"/>
          <w:lang w:eastAsia="en-US"/>
        </w:rPr>
        <w:t xml:space="preserve"> Постановлением № 372 установлены основания для </w:t>
      </w:r>
      <w:r>
        <w:rPr>
          <w:rFonts w:ascii="Times New Roman" w:hAnsi="Times New Roman"/>
          <w:sz w:val="27"/>
          <w:szCs w:val="27"/>
          <w:lang w:eastAsia="en-US"/>
        </w:rPr>
        <w:t>проведения п</w:t>
      </w:r>
      <w:r w:rsidRPr="00817E91">
        <w:rPr>
          <w:rFonts w:ascii="Times New Roman" w:hAnsi="Times New Roman"/>
          <w:sz w:val="27"/>
          <w:szCs w:val="27"/>
          <w:lang w:eastAsia="en-US"/>
        </w:rPr>
        <w:t xml:space="preserve">рофилактических визитов, не предусматривающих возможность </w:t>
      </w:r>
      <w:r>
        <w:rPr>
          <w:rFonts w:ascii="Times New Roman" w:hAnsi="Times New Roman"/>
          <w:sz w:val="27"/>
          <w:szCs w:val="27"/>
          <w:lang w:eastAsia="en-US"/>
        </w:rPr>
        <w:t xml:space="preserve">отказа от их </w:t>
      </w:r>
      <w:r w:rsidRPr="00817E91">
        <w:rPr>
          <w:rFonts w:ascii="Times New Roman" w:hAnsi="Times New Roman"/>
          <w:sz w:val="27"/>
          <w:szCs w:val="27"/>
          <w:lang w:eastAsia="en-US"/>
        </w:rPr>
        <w:t>проведения:</w:t>
      </w:r>
    </w:p>
    <w:p w:rsidR="00880BBF" w:rsidRPr="00817E91" w:rsidRDefault="00880BB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Pr="00817E91">
        <w:rPr>
          <w:rFonts w:ascii="Times New Roman" w:hAnsi="Times New Roman"/>
          <w:sz w:val="27"/>
          <w:szCs w:val="27"/>
          <w:lang w:eastAsia="en-US"/>
        </w:rPr>
        <w:t>по поручению Президента Российской Федерации;</w:t>
      </w:r>
    </w:p>
    <w:p w:rsidR="00880BBF" w:rsidRPr="00817E91" w:rsidRDefault="00880BBF" w:rsidP="00817E91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7"/>
          <w:szCs w:val="27"/>
          <w:lang w:eastAsia="en-US"/>
        </w:rPr>
      </w:pPr>
      <w:r w:rsidRPr="00817E91">
        <w:rPr>
          <w:rFonts w:ascii="Times New Roman" w:hAnsi="Times New Roman"/>
          <w:sz w:val="27"/>
          <w:szCs w:val="27"/>
          <w:lang w:eastAsia="en-US"/>
        </w:rPr>
        <w:t>- по поручению Председателя Правительства Российской Федерации;</w:t>
      </w:r>
    </w:p>
    <w:p w:rsidR="00880BBF" w:rsidRPr="005F2D70" w:rsidRDefault="00880BBF" w:rsidP="00817E91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7"/>
          <w:szCs w:val="27"/>
          <w:lang w:eastAsia="en-US"/>
        </w:rPr>
      </w:pPr>
      <w:r w:rsidRPr="00817E91">
        <w:rPr>
          <w:rFonts w:ascii="Times New Roman" w:hAnsi="Times New Roman"/>
          <w:sz w:val="27"/>
          <w:szCs w:val="27"/>
          <w:lang w:eastAsia="en-US"/>
        </w:rPr>
        <w:t xml:space="preserve">- по поручению </w:t>
      </w:r>
      <w:r>
        <w:rPr>
          <w:rFonts w:ascii="Times New Roman" w:hAnsi="Times New Roman"/>
          <w:sz w:val="27"/>
          <w:szCs w:val="27"/>
          <w:lang w:eastAsia="en-US"/>
        </w:rPr>
        <w:t>з</w:t>
      </w:r>
      <w:r w:rsidRPr="00817E91">
        <w:rPr>
          <w:rFonts w:ascii="Times New Roman" w:hAnsi="Times New Roman"/>
          <w:sz w:val="27"/>
          <w:szCs w:val="27"/>
          <w:lang w:eastAsia="en-US"/>
        </w:rPr>
        <w:t xml:space="preserve">аместителя Председателя Правительства Российской Федерации, согласованному с </w:t>
      </w:r>
      <w:r>
        <w:rPr>
          <w:rFonts w:ascii="Times New Roman" w:hAnsi="Times New Roman"/>
          <w:sz w:val="27"/>
          <w:szCs w:val="27"/>
          <w:lang w:eastAsia="en-US"/>
        </w:rPr>
        <w:t>з</w:t>
      </w:r>
      <w:r w:rsidRPr="00817E91">
        <w:rPr>
          <w:rFonts w:ascii="Times New Roman" w:hAnsi="Times New Roman"/>
          <w:sz w:val="27"/>
          <w:szCs w:val="27"/>
          <w:lang w:eastAsia="en-US"/>
        </w:rPr>
        <w:t xml:space="preserve">аместителем Председателя Правительства </w:t>
      </w:r>
      <w:r w:rsidRPr="005F2D70">
        <w:rPr>
          <w:rFonts w:ascii="Times New Roman" w:hAnsi="Times New Roman"/>
          <w:sz w:val="27"/>
          <w:szCs w:val="27"/>
          <w:lang w:eastAsia="en-US"/>
        </w:rPr>
        <w:t>Российской Федерации – руководителем Аппарата Правительства Российской Федерации.</w:t>
      </w:r>
    </w:p>
    <w:p w:rsidR="00880BBF" w:rsidRPr="005F2D70" w:rsidRDefault="00880BBF" w:rsidP="00071D8A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7"/>
          <w:szCs w:val="27"/>
          <w:lang w:eastAsia="en-US"/>
        </w:rPr>
      </w:pPr>
      <w:r w:rsidRPr="005F2D70">
        <w:rPr>
          <w:rFonts w:ascii="Times New Roman" w:hAnsi="Times New Roman"/>
          <w:sz w:val="27"/>
          <w:szCs w:val="27"/>
          <w:lang w:eastAsia="en-US"/>
        </w:rPr>
        <w:t>Если по результатам профилактического визита выявлены нарушения обязательных требований, то контролируемому лицу выдается предписание об устранении выявленных нарушений.</w:t>
      </w:r>
    </w:p>
    <w:p w:rsidR="00880BBF" w:rsidRPr="005F2D70" w:rsidRDefault="00880BBF" w:rsidP="001733E2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7"/>
          <w:szCs w:val="27"/>
        </w:rPr>
      </w:pPr>
      <w:r w:rsidRPr="005F2D70">
        <w:rPr>
          <w:rFonts w:ascii="Times New Roman" w:hAnsi="Times New Roman"/>
          <w:sz w:val="27"/>
          <w:szCs w:val="27"/>
        </w:rPr>
        <w:t>«В 2023 году Управление продолжит проведение мониторинговых мероприятий, не предусматривающих взаимодействие с контролируемыми лицами, а также работу по профилактике нарушений земельного законодательства. В случае выявления соответствия объекта контроля параметрам, утвержденным индикаторами риска нарушения обязательных требований, в ходе таких мероприятий инспекторы принимают меры по проведению контрольных (надзорных) мероприятий при взаимодействии с контролируемыми лицами (в случае согласования данных мероприятий органами прокуратуры). Также Упра</w:t>
      </w:r>
      <w:r>
        <w:rPr>
          <w:rFonts w:ascii="Times New Roman" w:hAnsi="Times New Roman"/>
          <w:sz w:val="27"/>
          <w:szCs w:val="27"/>
        </w:rPr>
        <w:t>влением будет продолжена работа</w:t>
      </w:r>
      <w:r w:rsidRPr="005F2D70">
        <w:rPr>
          <w:rFonts w:ascii="Times New Roman" w:hAnsi="Times New Roman"/>
          <w:sz w:val="27"/>
          <w:szCs w:val="27"/>
        </w:rPr>
        <w:t xml:space="preserve">по профилактике нарушений»,– отметил начальник отдела государственного земельного надзора </w:t>
      </w:r>
      <w:r>
        <w:rPr>
          <w:rFonts w:ascii="Times New Roman" w:hAnsi="Times New Roman"/>
          <w:sz w:val="27"/>
          <w:szCs w:val="27"/>
        </w:rPr>
        <w:t xml:space="preserve">Управления Росреестра по Омской области </w:t>
      </w:r>
      <w:r w:rsidRPr="005F2D70">
        <w:rPr>
          <w:rFonts w:ascii="Times New Roman" w:hAnsi="Times New Roman"/>
          <w:sz w:val="27"/>
          <w:szCs w:val="27"/>
        </w:rPr>
        <w:t>Евгений Дингис.</w:t>
      </w:r>
    </w:p>
    <w:p w:rsidR="00880BBF" w:rsidRPr="005F2D70" w:rsidRDefault="00880BBF" w:rsidP="001733E2">
      <w:pPr>
        <w:spacing w:after="0" w:line="240" w:lineRule="auto"/>
        <w:jc w:val="center"/>
        <w:rPr>
          <w:rFonts w:ascii="Trebuchet MS" w:hAnsi="Trebuchet MS"/>
          <w:sz w:val="23"/>
          <w:szCs w:val="23"/>
          <w:shd w:val="clear" w:color="auto" w:fill="F9F9F9"/>
        </w:rPr>
      </w:pPr>
    </w:p>
    <w:p w:rsidR="00880BBF" w:rsidRPr="005F2D70" w:rsidRDefault="00880BBF" w:rsidP="004E3C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Пресс-служба Управления Росреестра по Омской области</w:t>
      </w:r>
    </w:p>
    <w:p w:rsidR="00880BBF" w:rsidRDefault="00880BBF" w:rsidP="004E3C5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:rsidR="00880BBF" w:rsidRPr="00071D8A" w:rsidRDefault="00880BBF" w:rsidP="004E3C5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:rsidR="00880BBF" w:rsidRPr="00071D8A" w:rsidRDefault="00880BBF" w:rsidP="004E3C5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:rsidR="00880BBF" w:rsidRPr="00071D8A" w:rsidRDefault="00880BBF" w:rsidP="008F6D49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sectPr w:rsidR="00880BBF" w:rsidRPr="00071D8A" w:rsidSect="00465BD5">
      <w:headerReference w:type="default" r:id="rId7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BBF" w:rsidRDefault="00880BBF" w:rsidP="007449A6">
      <w:pPr>
        <w:spacing w:after="0" w:line="240" w:lineRule="auto"/>
      </w:pPr>
      <w:r>
        <w:separator/>
      </w:r>
    </w:p>
  </w:endnote>
  <w:endnote w:type="continuationSeparator" w:id="1">
    <w:p w:rsidR="00880BBF" w:rsidRDefault="00880BBF" w:rsidP="0074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BBF" w:rsidRDefault="00880BBF" w:rsidP="007449A6">
      <w:pPr>
        <w:spacing w:after="0" w:line="240" w:lineRule="auto"/>
      </w:pPr>
      <w:r>
        <w:separator/>
      </w:r>
    </w:p>
  </w:footnote>
  <w:footnote w:type="continuationSeparator" w:id="1">
    <w:p w:rsidR="00880BBF" w:rsidRDefault="00880BBF" w:rsidP="00744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BBF" w:rsidRDefault="00880BBF" w:rsidP="00FD61F4">
    <w:pPr>
      <w:pStyle w:val="Header"/>
      <w:jc w:val="center"/>
      <w:rPr>
        <w:noProof/>
      </w:rPr>
    </w:pPr>
    <w:fldSimple w:instr=" PAGE   \* MERGEFORMAT ">
      <w:r>
        <w:rPr>
          <w:noProof/>
        </w:rPr>
        <w:t>2</w:t>
      </w:r>
    </w:fldSimple>
  </w:p>
  <w:p w:rsidR="00880BBF" w:rsidRDefault="00880BBF" w:rsidP="00FD61F4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47625"/>
    <w:multiLevelType w:val="multilevel"/>
    <w:tmpl w:val="9B5A78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43C583D"/>
    <w:multiLevelType w:val="hybridMultilevel"/>
    <w:tmpl w:val="75DC0E66"/>
    <w:lvl w:ilvl="0" w:tplc="E24285C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26E719CF"/>
    <w:multiLevelType w:val="hybridMultilevel"/>
    <w:tmpl w:val="A356A464"/>
    <w:lvl w:ilvl="0" w:tplc="FB7A2BB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278F4B14"/>
    <w:multiLevelType w:val="hybridMultilevel"/>
    <w:tmpl w:val="2FDA14E2"/>
    <w:lvl w:ilvl="0" w:tplc="5C082A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A7D2D36"/>
    <w:multiLevelType w:val="hybridMultilevel"/>
    <w:tmpl w:val="4E6E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94773B8"/>
    <w:multiLevelType w:val="multilevel"/>
    <w:tmpl w:val="6E1815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540C2099"/>
    <w:multiLevelType w:val="hybridMultilevel"/>
    <w:tmpl w:val="7A185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E7C0687"/>
    <w:multiLevelType w:val="hybridMultilevel"/>
    <w:tmpl w:val="24B21034"/>
    <w:lvl w:ilvl="0" w:tplc="0B32D6C2">
      <w:numFmt w:val="bullet"/>
      <w:lvlText w:val="-"/>
      <w:lvlJc w:val="left"/>
      <w:pPr>
        <w:ind w:left="113" w:hanging="190"/>
      </w:pPr>
      <w:rPr>
        <w:rFonts w:ascii="Times New Roman" w:eastAsia="Times New Roman" w:hAnsi="Times New Roman" w:hint="default"/>
        <w:w w:val="99"/>
        <w:sz w:val="26"/>
      </w:rPr>
    </w:lvl>
    <w:lvl w:ilvl="1" w:tplc="8EB080C0">
      <w:numFmt w:val="bullet"/>
      <w:lvlText w:val="•"/>
      <w:lvlJc w:val="left"/>
      <w:pPr>
        <w:ind w:left="1122" w:hanging="190"/>
      </w:pPr>
      <w:rPr>
        <w:rFonts w:hint="default"/>
      </w:rPr>
    </w:lvl>
    <w:lvl w:ilvl="2" w:tplc="B8981118">
      <w:numFmt w:val="bullet"/>
      <w:lvlText w:val="•"/>
      <w:lvlJc w:val="left"/>
      <w:pPr>
        <w:ind w:left="2125" w:hanging="190"/>
      </w:pPr>
      <w:rPr>
        <w:rFonts w:hint="default"/>
      </w:rPr>
    </w:lvl>
    <w:lvl w:ilvl="3" w:tplc="37A0725C">
      <w:numFmt w:val="bullet"/>
      <w:lvlText w:val="•"/>
      <w:lvlJc w:val="left"/>
      <w:pPr>
        <w:ind w:left="3127" w:hanging="190"/>
      </w:pPr>
      <w:rPr>
        <w:rFonts w:hint="default"/>
      </w:rPr>
    </w:lvl>
    <w:lvl w:ilvl="4" w:tplc="D46CB7A2">
      <w:numFmt w:val="bullet"/>
      <w:lvlText w:val="•"/>
      <w:lvlJc w:val="left"/>
      <w:pPr>
        <w:ind w:left="4130" w:hanging="190"/>
      </w:pPr>
      <w:rPr>
        <w:rFonts w:hint="default"/>
      </w:rPr>
    </w:lvl>
    <w:lvl w:ilvl="5" w:tplc="790886FA">
      <w:numFmt w:val="bullet"/>
      <w:lvlText w:val="•"/>
      <w:lvlJc w:val="left"/>
      <w:pPr>
        <w:ind w:left="5133" w:hanging="190"/>
      </w:pPr>
      <w:rPr>
        <w:rFonts w:hint="default"/>
      </w:rPr>
    </w:lvl>
    <w:lvl w:ilvl="6" w:tplc="B4CC76BE">
      <w:numFmt w:val="bullet"/>
      <w:lvlText w:val="•"/>
      <w:lvlJc w:val="left"/>
      <w:pPr>
        <w:ind w:left="6135" w:hanging="190"/>
      </w:pPr>
      <w:rPr>
        <w:rFonts w:hint="default"/>
      </w:rPr>
    </w:lvl>
    <w:lvl w:ilvl="7" w:tplc="EA06A6A6">
      <w:numFmt w:val="bullet"/>
      <w:lvlText w:val="•"/>
      <w:lvlJc w:val="left"/>
      <w:pPr>
        <w:ind w:left="7138" w:hanging="190"/>
      </w:pPr>
      <w:rPr>
        <w:rFonts w:hint="default"/>
      </w:rPr>
    </w:lvl>
    <w:lvl w:ilvl="8" w:tplc="DFE62A64">
      <w:numFmt w:val="bullet"/>
      <w:lvlText w:val="•"/>
      <w:lvlJc w:val="left"/>
      <w:pPr>
        <w:ind w:left="8141" w:hanging="190"/>
      </w:pPr>
      <w:rPr>
        <w:rFonts w:hint="default"/>
      </w:rPr>
    </w:lvl>
  </w:abstractNum>
  <w:abstractNum w:abstractNumId="8">
    <w:nsid w:val="664C4424"/>
    <w:multiLevelType w:val="hybridMultilevel"/>
    <w:tmpl w:val="E9B21628"/>
    <w:lvl w:ilvl="0" w:tplc="72F6D9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66CD1C82"/>
    <w:multiLevelType w:val="multilevel"/>
    <w:tmpl w:val="D09EC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7D3E"/>
    <w:rsid w:val="000056A4"/>
    <w:rsid w:val="00017D2C"/>
    <w:rsid w:val="0002074B"/>
    <w:rsid w:val="000302FB"/>
    <w:rsid w:val="000420A7"/>
    <w:rsid w:val="0004464E"/>
    <w:rsid w:val="00044C8A"/>
    <w:rsid w:val="00046D2C"/>
    <w:rsid w:val="00050645"/>
    <w:rsid w:val="000508FF"/>
    <w:rsid w:val="0005426F"/>
    <w:rsid w:val="000560F9"/>
    <w:rsid w:val="000563E1"/>
    <w:rsid w:val="00063C7A"/>
    <w:rsid w:val="0007014F"/>
    <w:rsid w:val="00071C77"/>
    <w:rsid w:val="00071D8A"/>
    <w:rsid w:val="00073207"/>
    <w:rsid w:val="0007342C"/>
    <w:rsid w:val="00074838"/>
    <w:rsid w:val="00074DFB"/>
    <w:rsid w:val="00077126"/>
    <w:rsid w:val="00080CE0"/>
    <w:rsid w:val="00081D1F"/>
    <w:rsid w:val="000822E3"/>
    <w:rsid w:val="000828E6"/>
    <w:rsid w:val="00086C2E"/>
    <w:rsid w:val="00090CDC"/>
    <w:rsid w:val="00091D61"/>
    <w:rsid w:val="000A3C8D"/>
    <w:rsid w:val="000B5BC3"/>
    <w:rsid w:val="000B5CDB"/>
    <w:rsid w:val="000B60F2"/>
    <w:rsid w:val="000B669B"/>
    <w:rsid w:val="000B78B3"/>
    <w:rsid w:val="000D22B9"/>
    <w:rsid w:val="000E4495"/>
    <w:rsid w:val="000F51F9"/>
    <w:rsid w:val="000F6D51"/>
    <w:rsid w:val="000F6F34"/>
    <w:rsid w:val="00111313"/>
    <w:rsid w:val="001172B5"/>
    <w:rsid w:val="00120306"/>
    <w:rsid w:val="00137467"/>
    <w:rsid w:val="0014081F"/>
    <w:rsid w:val="00141A9C"/>
    <w:rsid w:val="001437E4"/>
    <w:rsid w:val="00143FEA"/>
    <w:rsid w:val="001441E1"/>
    <w:rsid w:val="0014574E"/>
    <w:rsid w:val="00145A43"/>
    <w:rsid w:val="001537DE"/>
    <w:rsid w:val="00154943"/>
    <w:rsid w:val="001609BD"/>
    <w:rsid w:val="00162B78"/>
    <w:rsid w:val="00165BB2"/>
    <w:rsid w:val="001733E2"/>
    <w:rsid w:val="0017397E"/>
    <w:rsid w:val="00173DD7"/>
    <w:rsid w:val="0017626D"/>
    <w:rsid w:val="00180953"/>
    <w:rsid w:val="00184924"/>
    <w:rsid w:val="00184FA8"/>
    <w:rsid w:val="00185C12"/>
    <w:rsid w:val="00193044"/>
    <w:rsid w:val="001A47CD"/>
    <w:rsid w:val="001A7C48"/>
    <w:rsid w:val="001C2953"/>
    <w:rsid w:val="001C2BA4"/>
    <w:rsid w:val="001E0D98"/>
    <w:rsid w:val="001E3B17"/>
    <w:rsid w:val="001F6F1D"/>
    <w:rsid w:val="00205919"/>
    <w:rsid w:val="00207274"/>
    <w:rsid w:val="002075A2"/>
    <w:rsid w:val="0021320C"/>
    <w:rsid w:val="00221639"/>
    <w:rsid w:val="002232AB"/>
    <w:rsid w:val="0022538E"/>
    <w:rsid w:val="002340BD"/>
    <w:rsid w:val="00244770"/>
    <w:rsid w:val="002515F4"/>
    <w:rsid w:val="002520FD"/>
    <w:rsid w:val="00252FE5"/>
    <w:rsid w:val="00257A51"/>
    <w:rsid w:val="002619A6"/>
    <w:rsid w:val="002630FB"/>
    <w:rsid w:val="00266AD6"/>
    <w:rsid w:val="002704FE"/>
    <w:rsid w:val="00272474"/>
    <w:rsid w:val="002803DA"/>
    <w:rsid w:val="00284A2C"/>
    <w:rsid w:val="00285A49"/>
    <w:rsid w:val="00287616"/>
    <w:rsid w:val="00292C50"/>
    <w:rsid w:val="00292CFC"/>
    <w:rsid w:val="00292CFE"/>
    <w:rsid w:val="002971C3"/>
    <w:rsid w:val="00297D41"/>
    <w:rsid w:val="002A5416"/>
    <w:rsid w:val="002B7941"/>
    <w:rsid w:val="002C1B91"/>
    <w:rsid w:val="002C37FC"/>
    <w:rsid w:val="002D1752"/>
    <w:rsid w:val="002E1F3E"/>
    <w:rsid w:val="002E2319"/>
    <w:rsid w:val="002E431E"/>
    <w:rsid w:val="002F48C6"/>
    <w:rsid w:val="003079D3"/>
    <w:rsid w:val="0031269E"/>
    <w:rsid w:val="003247DE"/>
    <w:rsid w:val="00325915"/>
    <w:rsid w:val="003264A9"/>
    <w:rsid w:val="0033087C"/>
    <w:rsid w:val="00333C6A"/>
    <w:rsid w:val="00337CC2"/>
    <w:rsid w:val="00344A5F"/>
    <w:rsid w:val="003468B3"/>
    <w:rsid w:val="003471F4"/>
    <w:rsid w:val="003539BC"/>
    <w:rsid w:val="00353B3B"/>
    <w:rsid w:val="003558DE"/>
    <w:rsid w:val="00356944"/>
    <w:rsid w:val="00364DEA"/>
    <w:rsid w:val="00370257"/>
    <w:rsid w:val="00371849"/>
    <w:rsid w:val="003777D2"/>
    <w:rsid w:val="003819DB"/>
    <w:rsid w:val="003834CC"/>
    <w:rsid w:val="003864B1"/>
    <w:rsid w:val="00390810"/>
    <w:rsid w:val="003917E5"/>
    <w:rsid w:val="00391934"/>
    <w:rsid w:val="003A0224"/>
    <w:rsid w:val="003A0572"/>
    <w:rsid w:val="003A06D1"/>
    <w:rsid w:val="003A2CEE"/>
    <w:rsid w:val="003A41A3"/>
    <w:rsid w:val="003A4C00"/>
    <w:rsid w:val="003B036F"/>
    <w:rsid w:val="003B2FBF"/>
    <w:rsid w:val="003C27E7"/>
    <w:rsid w:val="003D4654"/>
    <w:rsid w:val="003D7CFA"/>
    <w:rsid w:val="003E22CB"/>
    <w:rsid w:val="003E3D24"/>
    <w:rsid w:val="003E7E21"/>
    <w:rsid w:val="003F4F56"/>
    <w:rsid w:val="003F71BF"/>
    <w:rsid w:val="003F78EC"/>
    <w:rsid w:val="003F7A6B"/>
    <w:rsid w:val="00403659"/>
    <w:rsid w:val="004043C3"/>
    <w:rsid w:val="004157BE"/>
    <w:rsid w:val="004171E4"/>
    <w:rsid w:val="0042192C"/>
    <w:rsid w:val="004240BA"/>
    <w:rsid w:val="0042415A"/>
    <w:rsid w:val="0044611A"/>
    <w:rsid w:val="00451476"/>
    <w:rsid w:val="00455394"/>
    <w:rsid w:val="004616C5"/>
    <w:rsid w:val="00464F03"/>
    <w:rsid w:val="00465BD5"/>
    <w:rsid w:val="004720A5"/>
    <w:rsid w:val="00472179"/>
    <w:rsid w:val="00472241"/>
    <w:rsid w:val="004826AA"/>
    <w:rsid w:val="00482E6A"/>
    <w:rsid w:val="00483DBA"/>
    <w:rsid w:val="00485F28"/>
    <w:rsid w:val="004978A7"/>
    <w:rsid w:val="004A43B5"/>
    <w:rsid w:val="004A4A54"/>
    <w:rsid w:val="004A5F54"/>
    <w:rsid w:val="004A70A0"/>
    <w:rsid w:val="004A72BE"/>
    <w:rsid w:val="004C0EA9"/>
    <w:rsid w:val="004C1DA8"/>
    <w:rsid w:val="004C2C18"/>
    <w:rsid w:val="004C393F"/>
    <w:rsid w:val="004C59B0"/>
    <w:rsid w:val="004C6CB2"/>
    <w:rsid w:val="004D0E7E"/>
    <w:rsid w:val="004D2ADC"/>
    <w:rsid w:val="004D31A0"/>
    <w:rsid w:val="004E1211"/>
    <w:rsid w:val="004E3C5F"/>
    <w:rsid w:val="004E443F"/>
    <w:rsid w:val="004E61D5"/>
    <w:rsid w:val="004E6F45"/>
    <w:rsid w:val="004F08CA"/>
    <w:rsid w:val="004F4B3B"/>
    <w:rsid w:val="0050266B"/>
    <w:rsid w:val="00503BB0"/>
    <w:rsid w:val="00514545"/>
    <w:rsid w:val="0051733E"/>
    <w:rsid w:val="00517D3E"/>
    <w:rsid w:val="005225AF"/>
    <w:rsid w:val="00527A09"/>
    <w:rsid w:val="00527B00"/>
    <w:rsid w:val="00531CCB"/>
    <w:rsid w:val="00534D7F"/>
    <w:rsid w:val="00536E43"/>
    <w:rsid w:val="00537EAB"/>
    <w:rsid w:val="005421D9"/>
    <w:rsid w:val="00542C99"/>
    <w:rsid w:val="00544505"/>
    <w:rsid w:val="005453BA"/>
    <w:rsid w:val="00547EC9"/>
    <w:rsid w:val="00552D1E"/>
    <w:rsid w:val="005548F7"/>
    <w:rsid w:val="00555229"/>
    <w:rsid w:val="005618E6"/>
    <w:rsid w:val="00563135"/>
    <w:rsid w:val="005646D4"/>
    <w:rsid w:val="00570AD1"/>
    <w:rsid w:val="00576A1C"/>
    <w:rsid w:val="00582A65"/>
    <w:rsid w:val="00590620"/>
    <w:rsid w:val="00594873"/>
    <w:rsid w:val="005A53C7"/>
    <w:rsid w:val="005B0B94"/>
    <w:rsid w:val="005B241A"/>
    <w:rsid w:val="005B5836"/>
    <w:rsid w:val="005C0D84"/>
    <w:rsid w:val="005C1277"/>
    <w:rsid w:val="005C75AC"/>
    <w:rsid w:val="005D21F4"/>
    <w:rsid w:val="005D4103"/>
    <w:rsid w:val="005D430C"/>
    <w:rsid w:val="005D5BC6"/>
    <w:rsid w:val="005E0CE5"/>
    <w:rsid w:val="005E1BB6"/>
    <w:rsid w:val="005F2D70"/>
    <w:rsid w:val="005F318F"/>
    <w:rsid w:val="005F3BAB"/>
    <w:rsid w:val="00613717"/>
    <w:rsid w:val="006220B8"/>
    <w:rsid w:val="0062374B"/>
    <w:rsid w:val="00623E07"/>
    <w:rsid w:val="00625587"/>
    <w:rsid w:val="0062627D"/>
    <w:rsid w:val="00634255"/>
    <w:rsid w:val="00635F1F"/>
    <w:rsid w:val="006463F8"/>
    <w:rsid w:val="00654A77"/>
    <w:rsid w:val="00654E91"/>
    <w:rsid w:val="006600F5"/>
    <w:rsid w:val="00662D04"/>
    <w:rsid w:val="00662E66"/>
    <w:rsid w:val="00663245"/>
    <w:rsid w:val="00663765"/>
    <w:rsid w:val="00663FCC"/>
    <w:rsid w:val="0066555B"/>
    <w:rsid w:val="00674169"/>
    <w:rsid w:val="00676D5B"/>
    <w:rsid w:val="00683922"/>
    <w:rsid w:val="006868DC"/>
    <w:rsid w:val="00694E6E"/>
    <w:rsid w:val="00695B0E"/>
    <w:rsid w:val="006961B1"/>
    <w:rsid w:val="006965DE"/>
    <w:rsid w:val="006968EB"/>
    <w:rsid w:val="006A5EE4"/>
    <w:rsid w:val="006B1CB0"/>
    <w:rsid w:val="006B489D"/>
    <w:rsid w:val="006B4F4D"/>
    <w:rsid w:val="006C0970"/>
    <w:rsid w:val="006C0FBD"/>
    <w:rsid w:val="006C190A"/>
    <w:rsid w:val="006C22F5"/>
    <w:rsid w:val="006C7137"/>
    <w:rsid w:val="006C747A"/>
    <w:rsid w:val="006D19D2"/>
    <w:rsid w:val="006D27B5"/>
    <w:rsid w:val="006D37D0"/>
    <w:rsid w:val="006D39F7"/>
    <w:rsid w:val="006E00F0"/>
    <w:rsid w:val="006E3A40"/>
    <w:rsid w:val="006E653C"/>
    <w:rsid w:val="006E698A"/>
    <w:rsid w:val="006F2E34"/>
    <w:rsid w:val="006F368C"/>
    <w:rsid w:val="006F412C"/>
    <w:rsid w:val="007130E4"/>
    <w:rsid w:val="00713200"/>
    <w:rsid w:val="00716CF8"/>
    <w:rsid w:val="00723CBE"/>
    <w:rsid w:val="007303E5"/>
    <w:rsid w:val="00730F01"/>
    <w:rsid w:val="0073372F"/>
    <w:rsid w:val="00735252"/>
    <w:rsid w:val="007366BD"/>
    <w:rsid w:val="00736929"/>
    <w:rsid w:val="007371D4"/>
    <w:rsid w:val="00742C07"/>
    <w:rsid w:val="007447B4"/>
    <w:rsid w:val="007449A6"/>
    <w:rsid w:val="007458B8"/>
    <w:rsid w:val="00746418"/>
    <w:rsid w:val="00747C5D"/>
    <w:rsid w:val="00753270"/>
    <w:rsid w:val="00753CED"/>
    <w:rsid w:val="00754D8A"/>
    <w:rsid w:val="00755BB7"/>
    <w:rsid w:val="007561AA"/>
    <w:rsid w:val="007724CD"/>
    <w:rsid w:val="00776208"/>
    <w:rsid w:val="0079127B"/>
    <w:rsid w:val="007A6149"/>
    <w:rsid w:val="007A6406"/>
    <w:rsid w:val="007B00CF"/>
    <w:rsid w:val="007B1529"/>
    <w:rsid w:val="007B1B96"/>
    <w:rsid w:val="007B533A"/>
    <w:rsid w:val="007B5DB3"/>
    <w:rsid w:val="007B62E1"/>
    <w:rsid w:val="007B7AE3"/>
    <w:rsid w:val="007C2518"/>
    <w:rsid w:val="007C40D4"/>
    <w:rsid w:val="007C4D95"/>
    <w:rsid w:val="007C67BC"/>
    <w:rsid w:val="007D1B14"/>
    <w:rsid w:val="007D62C5"/>
    <w:rsid w:val="007D70AE"/>
    <w:rsid w:val="007E2F32"/>
    <w:rsid w:val="007E4AC3"/>
    <w:rsid w:val="007F2843"/>
    <w:rsid w:val="007F5C47"/>
    <w:rsid w:val="008003F4"/>
    <w:rsid w:val="00803DC3"/>
    <w:rsid w:val="00807B11"/>
    <w:rsid w:val="00810557"/>
    <w:rsid w:val="008124CF"/>
    <w:rsid w:val="00817E91"/>
    <w:rsid w:val="0082156A"/>
    <w:rsid w:val="00822975"/>
    <w:rsid w:val="008243A7"/>
    <w:rsid w:val="0083252B"/>
    <w:rsid w:val="00834ED8"/>
    <w:rsid w:val="008353D6"/>
    <w:rsid w:val="008438C3"/>
    <w:rsid w:val="00845B1F"/>
    <w:rsid w:val="0085677B"/>
    <w:rsid w:val="00861B42"/>
    <w:rsid w:val="008654EB"/>
    <w:rsid w:val="00865512"/>
    <w:rsid w:val="0087044A"/>
    <w:rsid w:val="00870F9C"/>
    <w:rsid w:val="00871E59"/>
    <w:rsid w:val="008742EC"/>
    <w:rsid w:val="00875E69"/>
    <w:rsid w:val="0087713A"/>
    <w:rsid w:val="008807EF"/>
    <w:rsid w:val="00880932"/>
    <w:rsid w:val="00880BBF"/>
    <w:rsid w:val="008830DB"/>
    <w:rsid w:val="00886BB6"/>
    <w:rsid w:val="0089221B"/>
    <w:rsid w:val="00894B07"/>
    <w:rsid w:val="008A0B20"/>
    <w:rsid w:val="008A5EF2"/>
    <w:rsid w:val="008A68E8"/>
    <w:rsid w:val="008C0C44"/>
    <w:rsid w:val="008C0C96"/>
    <w:rsid w:val="008C163C"/>
    <w:rsid w:val="008D57C3"/>
    <w:rsid w:val="008D5B48"/>
    <w:rsid w:val="008D6BD0"/>
    <w:rsid w:val="008E4483"/>
    <w:rsid w:val="008F1B31"/>
    <w:rsid w:val="008F6D49"/>
    <w:rsid w:val="00901FD6"/>
    <w:rsid w:val="00905525"/>
    <w:rsid w:val="0091040F"/>
    <w:rsid w:val="0091096A"/>
    <w:rsid w:val="0091183B"/>
    <w:rsid w:val="009127A9"/>
    <w:rsid w:val="00915FEC"/>
    <w:rsid w:val="009170AD"/>
    <w:rsid w:val="009242BD"/>
    <w:rsid w:val="0092710D"/>
    <w:rsid w:val="00927914"/>
    <w:rsid w:val="009304DB"/>
    <w:rsid w:val="00937DE3"/>
    <w:rsid w:val="00946986"/>
    <w:rsid w:val="00951558"/>
    <w:rsid w:val="009654D5"/>
    <w:rsid w:val="00981319"/>
    <w:rsid w:val="009842CC"/>
    <w:rsid w:val="00996E4F"/>
    <w:rsid w:val="0099726D"/>
    <w:rsid w:val="009B2F8C"/>
    <w:rsid w:val="009B3B45"/>
    <w:rsid w:val="009B77E8"/>
    <w:rsid w:val="009C5884"/>
    <w:rsid w:val="009D3EC7"/>
    <w:rsid w:val="009D6063"/>
    <w:rsid w:val="009E4CE9"/>
    <w:rsid w:val="009F15F5"/>
    <w:rsid w:val="009F3FBA"/>
    <w:rsid w:val="009F424E"/>
    <w:rsid w:val="00A15B6E"/>
    <w:rsid w:val="00A20FE8"/>
    <w:rsid w:val="00A22A10"/>
    <w:rsid w:val="00A244AB"/>
    <w:rsid w:val="00A30BD3"/>
    <w:rsid w:val="00A32B37"/>
    <w:rsid w:val="00A405C5"/>
    <w:rsid w:val="00A40D30"/>
    <w:rsid w:val="00A40FFE"/>
    <w:rsid w:val="00A45160"/>
    <w:rsid w:val="00A52877"/>
    <w:rsid w:val="00A5455A"/>
    <w:rsid w:val="00A57EFC"/>
    <w:rsid w:val="00A63324"/>
    <w:rsid w:val="00A6434C"/>
    <w:rsid w:val="00A64DE5"/>
    <w:rsid w:val="00A6536E"/>
    <w:rsid w:val="00A730E4"/>
    <w:rsid w:val="00A744F5"/>
    <w:rsid w:val="00A7505C"/>
    <w:rsid w:val="00A80461"/>
    <w:rsid w:val="00A861E5"/>
    <w:rsid w:val="00A959CE"/>
    <w:rsid w:val="00A96AD7"/>
    <w:rsid w:val="00AA1A45"/>
    <w:rsid w:val="00AA438F"/>
    <w:rsid w:val="00AB023C"/>
    <w:rsid w:val="00AB04B9"/>
    <w:rsid w:val="00AB1A9E"/>
    <w:rsid w:val="00AC44DB"/>
    <w:rsid w:val="00AC4DFB"/>
    <w:rsid w:val="00AC6E15"/>
    <w:rsid w:val="00AC7599"/>
    <w:rsid w:val="00AC773A"/>
    <w:rsid w:val="00AD05B0"/>
    <w:rsid w:val="00AD133E"/>
    <w:rsid w:val="00AD7057"/>
    <w:rsid w:val="00AE0CCD"/>
    <w:rsid w:val="00AE4DA4"/>
    <w:rsid w:val="00AF08EA"/>
    <w:rsid w:val="00AF62D4"/>
    <w:rsid w:val="00AF6F05"/>
    <w:rsid w:val="00AF7A9D"/>
    <w:rsid w:val="00B06904"/>
    <w:rsid w:val="00B074FC"/>
    <w:rsid w:val="00B1159C"/>
    <w:rsid w:val="00B14CF1"/>
    <w:rsid w:val="00B168AC"/>
    <w:rsid w:val="00B16ED0"/>
    <w:rsid w:val="00B208C1"/>
    <w:rsid w:val="00B2153E"/>
    <w:rsid w:val="00B22E16"/>
    <w:rsid w:val="00B2622E"/>
    <w:rsid w:val="00B316A3"/>
    <w:rsid w:val="00B32A7E"/>
    <w:rsid w:val="00B32F35"/>
    <w:rsid w:val="00B34021"/>
    <w:rsid w:val="00B344AF"/>
    <w:rsid w:val="00B351ED"/>
    <w:rsid w:val="00B43A55"/>
    <w:rsid w:val="00B44ECA"/>
    <w:rsid w:val="00B461C9"/>
    <w:rsid w:val="00B51D3F"/>
    <w:rsid w:val="00B52EA7"/>
    <w:rsid w:val="00B54753"/>
    <w:rsid w:val="00B54F42"/>
    <w:rsid w:val="00B55614"/>
    <w:rsid w:val="00B604F3"/>
    <w:rsid w:val="00B709F6"/>
    <w:rsid w:val="00B712CC"/>
    <w:rsid w:val="00B73284"/>
    <w:rsid w:val="00B735B7"/>
    <w:rsid w:val="00B74273"/>
    <w:rsid w:val="00B8163B"/>
    <w:rsid w:val="00B83196"/>
    <w:rsid w:val="00B83274"/>
    <w:rsid w:val="00B90142"/>
    <w:rsid w:val="00B918FD"/>
    <w:rsid w:val="00B93E5E"/>
    <w:rsid w:val="00B9667B"/>
    <w:rsid w:val="00BA0A60"/>
    <w:rsid w:val="00BA4F9D"/>
    <w:rsid w:val="00BB1188"/>
    <w:rsid w:val="00BB23DD"/>
    <w:rsid w:val="00BB4E24"/>
    <w:rsid w:val="00BB7FE7"/>
    <w:rsid w:val="00BC7EEA"/>
    <w:rsid w:val="00BD5581"/>
    <w:rsid w:val="00BE039F"/>
    <w:rsid w:val="00BE1CD4"/>
    <w:rsid w:val="00BE21A1"/>
    <w:rsid w:val="00BF0392"/>
    <w:rsid w:val="00BF07C6"/>
    <w:rsid w:val="00BF0FC0"/>
    <w:rsid w:val="00BF6B42"/>
    <w:rsid w:val="00C0030E"/>
    <w:rsid w:val="00C13FD7"/>
    <w:rsid w:val="00C20BCD"/>
    <w:rsid w:val="00C20E9E"/>
    <w:rsid w:val="00C228D9"/>
    <w:rsid w:val="00C24769"/>
    <w:rsid w:val="00C25D8B"/>
    <w:rsid w:val="00C32897"/>
    <w:rsid w:val="00C36265"/>
    <w:rsid w:val="00C419BD"/>
    <w:rsid w:val="00C442E8"/>
    <w:rsid w:val="00C46E93"/>
    <w:rsid w:val="00C522C5"/>
    <w:rsid w:val="00C534F5"/>
    <w:rsid w:val="00C57B9E"/>
    <w:rsid w:val="00C60E72"/>
    <w:rsid w:val="00C66F89"/>
    <w:rsid w:val="00C67BE0"/>
    <w:rsid w:val="00C72EEB"/>
    <w:rsid w:val="00C848C4"/>
    <w:rsid w:val="00C8531D"/>
    <w:rsid w:val="00C87A23"/>
    <w:rsid w:val="00C904BE"/>
    <w:rsid w:val="00C93C9A"/>
    <w:rsid w:val="00CA07BB"/>
    <w:rsid w:val="00CA1B33"/>
    <w:rsid w:val="00CA5F03"/>
    <w:rsid w:val="00CB70DC"/>
    <w:rsid w:val="00CD36B1"/>
    <w:rsid w:val="00CD570D"/>
    <w:rsid w:val="00CE3843"/>
    <w:rsid w:val="00CE416E"/>
    <w:rsid w:val="00CE55B3"/>
    <w:rsid w:val="00CF2819"/>
    <w:rsid w:val="00D01BC6"/>
    <w:rsid w:val="00D07157"/>
    <w:rsid w:val="00D17031"/>
    <w:rsid w:val="00D17BAC"/>
    <w:rsid w:val="00D22826"/>
    <w:rsid w:val="00D25218"/>
    <w:rsid w:val="00D43B5B"/>
    <w:rsid w:val="00D46382"/>
    <w:rsid w:val="00D46E5D"/>
    <w:rsid w:val="00D56882"/>
    <w:rsid w:val="00D61CF6"/>
    <w:rsid w:val="00D625F9"/>
    <w:rsid w:val="00D64007"/>
    <w:rsid w:val="00D7056A"/>
    <w:rsid w:val="00D71787"/>
    <w:rsid w:val="00D7409F"/>
    <w:rsid w:val="00D760B4"/>
    <w:rsid w:val="00D76308"/>
    <w:rsid w:val="00D77193"/>
    <w:rsid w:val="00D77A42"/>
    <w:rsid w:val="00D91B61"/>
    <w:rsid w:val="00DA62FE"/>
    <w:rsid w:val="00DB5107"/>
    <w:rsid w:val="00DB5F8F"/>
    <w:rsid w:val="00DC4474"/>
    <w:rsid w:val="00DC5174"/>
    <w:rsid w:val="00DC7174"/>
    <w:rsid w:val="00DD0533"/>
    <w:rsid w:val="00DD12B2"/>
    <w:rsid w:val="00DD3908"/>
    <w:rsid w:val="00DD3A8B"/>
    <w:rsid w:val="00DE31E0"/>
    <w:rsid w:val="00DF09B7"/>
    <w:rsid w:val="00DF1574"/>
    <w:rsid w:val="00DF40EF"/>
    <w:rsid w:val="00DF4C68"/>
    <w:rsid w:val="00DF736B"/>
    <w:rsid w:val="00E04144"/>
    <w:rsid w:val="00E0462E"/>
    <w:rsid w:val="00E063FD"/>
    <w:rsid w:val="00E07C65"/>
    <w:rsid w:val="00E07C8E"/>
    <w:rsid w:val="00E1147B"/>
    <w:rsid w:val="00E11C8A"/>
    <w:rsid w:val="00E121E2"/>
    <w:rsid w:val="00E14D9F"/>
    <w:rsid w:val="00E167B4"/>
    <w:rsid w:val="00E24312"/>
    <w:rsid w:val="00E267B2"/>
    <w:rsid w:val="00E2773D"/>
    <w:rsid w:val="00E32601"/>
    <w:rsid w:val="00E342C5"/>
    <w:rsid w:val="00E4025A"/>
    <w:rsid w:val="00E42A7F"/>
    <w:rsid w:val="00E44F06"/>
    <w:rsid w:val="00E517FA"/>
    <w:rsid w:val="00E54895"/>
    <w:rsid w:val="00E65B77"/>
    <w:rsid w:val="00E67897"/>
    <w:rsid w:val="00E74ACC"/>
    <w:rsid w:val="00E760F0"/>
    <w:rsid w:val="00E83BD5"/>
    <w:rsid w:val="00E84B23"/>
    <w:rsid w:val="00E85B4C"/>
    <w:rsid w:val="00E86B85"/>
    <w:rsid w:val="00E93D7B"/>
    <w:rsid w:val="00E95616"/>
    <w:rsid w:val="00E9660B"/>
    <w:rsid w:val="00EA1732"/>
    <w:rsid w:val="00EA56F8"/>
    <w:rsid w:val="00EA6AE7"/>
    <w:rsid w:val="00EA7342"/>
    <w:rsid w:val="00EB021C"/>
    <w:rsid w:val="00EB05AC"/>
    <w:rsid w:val="00EB69A8"/>
    <w:rsid w:val="00EC0012"/>
    <w:rsid w:val="00EC5459"/>
    <w:rsid w:val="00ED1C73"/>
    <w:rsid w:val="00EE7659"/>
    <w:rsid w:val="00F01A21"/>
    <w:rsid w:val="00F02D06"/>
    <w:rsid w:val="00F04D0E"/>
    <w:rsid w:val="00F053B0"/>
    <w:rsid w:val="00F11EC2"/>
    <w:rsid w:val="00F13116"/>
    <w:rsid w:val="00F15EC9"/>
    <w:rsid w:val="00F20D25"/>
    <w:rsid w:val="00F234B6"/>
    <w:rsid w:val="00F23F5A"/>
    <w:rsid w:val="00F30030"/>
    <w:rsid w:val="00F41EF8"/>
    <w:rsid w:val="00F427DA"/>
    <w:rsid w:val="00F44F14"/>
    <w:rsid w:val="00F512DA"/>
    <w:rsid w:val="00F523A2"/>
    <w:rsid w:val="00F55FEE"/>
    <w:rsid w:val="00F57347"/>
    <w:rsid w:val="00F57D63"/>
    <w:rsid w:val="00F660F0"/>
    <w:rsid w:val="00F709D1"/>
    <w:rsid w:val="00F7127B"/>
    <w:rsid w:val="00F72722"/>
    <w:rsid w:val="00F8728A"/>
    <w:rsid w:val="00F909D8"/>
    <w:rsid w:val="00F91433"/>
    <w:rsid w:val="00F91E45"/>
    <w:rsid w:val="00F95413"/>
    <w:rsid w:val="00FA0761"/>
    <w:rsid w:val="00FA349E"/>
    <w:rsid w:val="00FA461E"/>
    <w:rsid w:val="00FB30D7"/>
    <w:rsid w:val="00FB385E"/>
    <w:rsid w:val="00FB437C"/>
    <w:rsid w:val="00FC49EF"/>
    <w:rsid w:val="00FC6143"/>
    <w:rsid w:val="00FD5EC5"/>
    <w:rsid w:val="00FD61F4"/>
    <w:rsid w:val="00FE562E"/>
    <w:rsid w:val="00FF1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98A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locked/>
    <w:rsid w:val="004A4A5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4A54"/>
    <w:rPr>
      <w:rFonts w:ascii="Times New Roman" w:hAnsi="Times New Roman"/>
      <w:b/>
      <w:kern w:val="36"/>
      <w:sz w:val="48"/>
    </w:rPr>
  </w:style>
  <w:style w:type="paragraph" w:customStyle="1" w:styleId="ConsPlusNormal">
    <w:name w:val="ConsPlusNormal"/>
    <w:uiPriority w:val="99"/>
    <w:rsid w:val="0051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517D3E"/>
    <w:pPr>
      <w:spacing w:after="0" w:line="240" w:lineRule="auto"/>
      <w:jc w:val="center"/>
    </w:pPr>
    <w:rPr>
      <w:rFonts w:ascii="Times New Roman" w:hAnsi="Times New Roman"/>
      <w:b/>
      <w:i/>
      <w:i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517D3E"/>
    <w:rPr>
      <w:rFonts w:ascii="Times New Roman" w:hAnsi="Times New Roman"/>
      <w:b/>
      <w:i/>
      <w:sz w:val="32"/>
    </w:rPr>
  </w:style>
  <w:style w:type="paragraph" w:styleId="BodyTextIndent">
    <w:name w:val="Body Text Indent"/>
    <w:basedOn w:val="Normal"/>
    <w:link w:val="BodyTextIndentChar"/>
    <w:uiPriority w:val="99"/>
    <w:rsid w:val="00517D3E"/>
    <w:pPr>
      <w:spacing w:after="0" w:line="240" w:lineRule="auto"/>
      <w:ind w:firstLine="709"/>
    </w:pPr>
    <w:rPr>
      <w:rFonts w:ascii="Times New Roman" w:hAnsi="Times New Roman"/>
      <w:b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17D3E"/>
    <w:rPr>
      <w:rFonts w:ascii="Times New Roman" w:hAnsi="Times New Roman"/>
      <w:b/>
      <w:sz w:val="32"/>
    </w:rPr>
  </w:style>
  <w:style w:type="character" w:styleId="Hyperlink">
    <w:name w:val="Hyperlink"/>
    <w:basedOn w:val="DefaultParagraphFont"/>
    <w:uiPriority w:val="99"/>
    <w:rsid w:val="002340BD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2515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7449A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449A6"/>
  </w:style>
  <w:style w:type="paragraph" w:styleId="Footer">
    <w:name w:val="footer"/>
    <w:basedOn w:val="Normal"/>
    <w:link w:val="FooterChar"/>
    <w:uiPriority w:val="99"/>
    <w:semiHidden/>
    <w:rsid w:val="007449A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449A6"/>
  </w:style>
  <w:style w:type="table" w:styleId="TableGrid">
    <w:name w:val="Table Grid"/>
    <w:basedOn w:val="TableNormal"/>
    <w:uiPriority w:val="99"/>
    <w:locked/>
    <w:rsid w:val="00871E5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534D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822E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22E3"/>
    <w:rPr>
      <w:rFonts w:ascii="Tahoma" w:hAnsi="Tahoma"/>
      <w:sz w:val="16"/>
    </w:rPr>
  </w:style>
  <w:style w:type="character" w:customStyle="1" w:styleId="blk">
    <w:name w:val="blk"/>
    <w:basedOn w:val="DefaultParagraphFont"/>
    <w:uiPriority w:val="99"/>
    <w:rsid w:val="00B351ED"/>
    <w:rPr>
      <w:rFonts w:cs="Times New Roman"/>
    </w:rPr>
  </w:style>
  <w:style w:type="paragraph" w:customStyle="1" w:styleId="toright">
    <w:name w:val="toright"/>
    <w:basedOn w:val="Normal"/>
    <w:uiPriority w:val="99"/>
    <w:rsid w:val="00C57B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locked/>
    <w:rsid w:val="00822975"/>
    <w:rPr>
      <w:rFonts w:cs="Times New Roman"/>
      <w:i/>
    </w:rPr>
  </w:style>
  <w:style w:type="character" w:customStyle="1" w:styleId="apple-converted-space">
    <w:name w:val="apple-converted-space"/>
    <w:uiPriority w:val="99"/>
    <w:rsid w:val="00CD570D"/>
  </w:style>
  <w:style w:type="character" w:customStyle="1" w:styleId="2">
    <w:name w:val="Основной текст (2)_"/>
    <w:basedOn w:val="DefaultParagraphFont"/>
    <w:link w:val="20"/>
    <w:uiPriority w:val="99"/>
    <w:locked/>
    <w:rsid w:val="00173DD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173DD7"/>
    <w:pPr>
      <w:widowControl w:val="0"/>
      <w:shd w:val="clear" w:color="auto" w:fill="FFFFFF"/>
      <w:spacing w:after="0" w:line="658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">
    <w:name w:val="Колонтитул_"/>
    <w:basedOn w:val="DefaultParagraphFont"/>
    <w:link w:val="a0"/>
    <w:uiPriority w:val="99"/>
    <w:locked/>
    <w:rsid w:val="00173DD7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1">
    <w:name w:val="Колонтитул (2)_"/>
    <w:basedOn w:val="DefaultParagraphFont"/>
    <w:link w:val="22"/>
    <w:uiPriority w:val="99"/>
    <w:locked/>
    <w:rsid w:val="00173DD7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Колонтитул (3)_"/>
    <w:basedOn w:val="DefaultParagraphFont"/>
    <w:link w:val="30"/>
    <w:uiPriority w:val="99"/>
    <w:locked/>
    <w:rsid w:val="00173DD7"/>
    <w:rPr>
      <w:rFonts w:ascii="Times New Roman" w:hAnsi="Times New Roman" w:cs="Times New Roman"/>
      <w:sz w:val="14"/>
      <w:szCs w:val="14"/>
      <w:shd w:val="clear" w:color="auto" w:fill="FFFFFF"/>
    </w:rPr>
  </w:style>
  <w:style w:type="paragraph" w:customStyle="1" w:styleId="a0">
    <w:name w:val="Колонтитул"/>
    <w:basedOn w:val="Normal"/>
    <w:link w:val="a"/>
    <w:uiPriority w:val="99"/>
    <w:rsid w:val="00173DD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5"/>
      <w:szCs w:val="15"/>
    </w:rPr>
  </w:style>
  <w:style w:type="paragraph" w:customStyle="1" w:styleId="22">
    <w:name w:val="Колонтитул (2)"/>
    <w:basedOn w:val="Normal"/>
    <w:link w:val="21"/>
    <w:uiPriority w:val="99"/>
    <w:rsid w:val="00173DD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6"/>
      <w:szCs w:val="26"/>
    </w:rPr>
  </w:style>
  <w:style w:type="paragraph" w:customStyle="1" w:styleId="30">
    <w:name w:val="Колонтитул (3)"/>
    <w:basedOn w:val="Normal"/>
    <w:link w:val="3"/>
    <w:uiPriority w:val="99"/>
    <w:rsid w:val="00173DD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74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74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469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74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3102</TotalTime>
  <Pages>2</Pages>
  <Words>619</Words>
  <Characters>3529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gornushkin</dc:creator>
  <cp:keywords/>
  <dc:description/>
  <cp:lastModifiedBy>Pechenko</cp:lastModifiedBy>
  <cp:revision>655</cp:revision>
  <cp:lastPrinted>2021-10-21T05:17:00Z</cp:lastPrinted>
  <dcterms:created xsi:type="dcterms:W3CDTF">2012-08-30T04:17:00Z</dcterms:created>
  <dcterms:modified xsi:type="dcterms:W3CDTF">2023-04-06T03:36:00Z</dcterms:modified>
</cp:coreProperties>
</file>